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1A" w:rsidRDefault="00ED7B1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D7B1A" w:rsidRDefault="00ED7B1A">
      <w:pPr>
        <w:widowControl w:val="0"/>
        <w:autoSpaceDE w:val="0"/>
        <w:autoSpaceDN w:val="0"/>
        <w:adjustRightInd w:val="0"/>
        <w:spacing w:after="0" w:line="240" w:lineRule="auto"/>
        <w:ind w:firstLine="540"/>
        <w:jc w:val="both"/>
        <w:outlineLvl w:val="0"/>
        <w:rPr>
          <w:rFonts w:ascii="Calibri" w:hAnsi="Calibri" w:cs="Calibri"/>
        </w:rPr>
      </w:pPr>
    </w:p>
    <w:p w:rsidR="00ED7B1A" w:rsidRDefault="00ED7B1A">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r>
        <w:rPr>
          <w:rFonts w:ascii="Calibri" w:hAnsi="Calibri" w:cs="Calibri"/>
          <w:b/>
          <w:bCs/>
        </w:rPr>
        <w:t>ПРАВИТЕЛЬСТВО МОСКВЫ</w:t>
      </w:r>
    </w:p>
    <w:p w:rsidR="00ED7B1A" w:rsidRDefault="00ED7B1A">
      <w:pPr>
        <w:widowControl w:val="0"/>
        <w:autoSpaceDE w:val="0"/>
        <w:autoSpaceDN w:val="0"/>
        <w:adjustRightInd w:val="0"/>
        <w:spacing w:after="0" w:line="240" w:lineRule="auto"/>
        <w:jc w:val="center"/>
        <w:rPr>
          <w:rFonts w:ascii="Calibri" w:hAnsi="Calibri" w:cs="Calibri"/>
          <w:b/>
          <w:bCs/>
        </w:rPr>
      </w:pP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августа 2005 г. N 1506-РП</w:t>
      </w:r>
    </w:p>
    <w:p w:rsidR="00ED7B1A" w:rsidRDefault="00ED7B1A">
      <w:pPr>
        <w:widowControl w:val="0"/>
        <w:autoSpaceDE w:val="0"/>
        <w:autoSpaceDN w:val="0"/>
        <w:adjustRightInd w:val="0"/>
        <w:spacing w:after="0" w:line="240" w:lineRule="auto"/>
        <w:jc w:val="center"/>
        <w:rPr>
          <w:rFonts w:ascii="Calibri" w:hAnsi="Calibri" w:cs="Calibri"/>
          <w:b/>
          <w:bCs/>
        </w:rPr>
      </w:pP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МЕР СОЦИАЛЬНОЙ ПОДДЕРЖКИ ОТДЕЛЬНЫХ КАТЕГОРИЙ</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ЖИТЕЛЕЙ ГОРОДА МОСКВЫ ПО ОБЕСПЕЧЕНИЮ </w:t>
      </w:r>
      <w:proofErr w:type="gramStart"/>
      <w:r>
        <w:rPr>
          <w:rFonts w:ascii="Calibri" w:hAnsi="Calibri" w:cs="Calibri"/>
          <w:b/>
          <w:bCs/>
        </w:rPr>
        <w:t>ЛЕКАРСТВЕННЫМИ</w:t>
      </w:r>
      <w:proofErr w:type="gramEnd"/>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СРЕДСТВАМИ И ИЗДЕЛИЯМИ МЕДИЦИНСКОГО НАЗНАЧЕНИЯ,</w:t>
      </w:r>
    </w:p>
    <w:p w:rsidR="00ED7B1A" w:rsidRDefault="00ED7B1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ОТПУСКАЕМЫМИ</w:t>
      </w:r>
      <w:proofErr w:type="gramEnd"/>
      <w:r>
        <w:rPr>
          <w:rFonts w:ascii="Calibri" w:hAnsi="Calibri" w:cs="Calibri"/>
          <w:b/>
          <w:bCs/>
        </w:rPr>
        <w:t xml:space="preserve"> ПО РЕЦЕПТАМ ВРАЧЕЙ БЕСПЛАТНО</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С 50-ПРОЦЕНТНОЙ СКИДКОЙ</w:t>
      </w:r>
    </w:p>
    <w:bookmarkEnd w:id="1"/>
    <w:p w:rsidR="00ED7B1A" w:rsidRDefault="00ED7B1A">
      <w:pPr>
        <w:widowControl w:val="0"/>
        <w:autoSpaceDE w:val="0"/>
        <w:autoSpaceDN w:val="0"/>
        <w:adjustRightInd w:val="0"/>
        <w:spacing w:after="0" w:line="240" w:lineRule="auto"/>
        <w:jc w:val="center"/>
        <w:rPr>
          <w:rFonts w:ascii="Calibri" w:hAnsi="Calibri" w:cs="Calibri"/>
        </w:rPr>
      </w:pPr>
    </w:p>
    <w:p w:rsidR="00ED7B1A" w:rsidRDefault="00ED7B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Правительства Москвы</w:t>
      </w:r>
      <w:proofErr w:type="gramEnd"/>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27.02.2006 </w:t>
      </w:r>
      <w:hyperlink r:id="rId6" w:history="1">
        <w:r>
          <w:rPr>
            <w:rFonts w:ascii="Calibri" w:hAnsi="Calibri" w:cs="Calibri"/>
            <w:color w:val="0000FF"/>
          </w:rPr>
          <w:t>N 279-РП</w:t>
        </w:r>
      </w:hyperlink>
      <w:r>
        <w:rPr>
          <w:rFonts w:ascii="Calibri" w:hAnsi="Calibri" w:cs="Calibri"/>
        </w:rPr>
        <w:t xml:space="preserve">, от 09.06.2007 </w:t>
      </w:r>
      <w:hyperlink r:id="rId7" w:history="1">
        <w:r>
          <w:rPr>
            <w:rFonts w:ascii="Calibri" w:hAnsi="Calibri" w:cs="Calibri"/>
            <w:color w:val="0000FF"/>
          </w:rPr>
          <w:t>N 1172-РП</w:t>
        </w:r>
      </w:hyperlink>
      <w:r>
        <w:rPr>
          <w:rFonts w:ascii="Calibri" w:hAnsi="Calibri" w:cs="Calibri"/>
        </w:rPr>
        <w:t>,</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05.09.2008 </w:t>
      </w:r>
      <w:hyperlink r:id="rId8" w:history="1">
        <w:r>
          <w:rPr>
            <w:rFonts w:ascii="Calibri" w:hAnsi="Calibri" w:cs="Calibri"/>
            <w:color w:val="0000FF"/>
          </w:rPr>
          <w:t>N 2028-РП</w:t>
        </w:r>
      </w:hyperlink>
      <w:r>
        <w:rPr>
          <w:rFonts w:ascii="Calibri" w:hAnsi="Calibri" w:cs="Calibri"/>
        </w:rPr>
        <w:t xml:space="preserve">, от 04.09.2009 </w:t>
      </w:r>
      <w:hyperlink r:id="rId9" w:history="1">
        <w:r>
          <w:rPr>
            <w:rFonts w:ascii="Calibri" w:hAnsi="Calibri" w:cs="Calibri"/>
            <w:color w:val="0000FF"/>
          </w:rPr>
          <w:t>N 2326-РП</w:t>
        </w:r>
      </w:hyperlink>
      <w:r>
        <w:rPr>
          <w:rFonts w:ascii="Calibri" w:hAnsi="Calibri" w:cs="Calibri"/>
        </w:rPr>
        <w:t>,</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25.01.2010 </w:t>
      </w:r>
      <w:hyperlink r:id="rId10" w:history="1">
        <w:r>
          <w:rPr>
            <w:rFonts w:ascii="Calibri" w:hAnsi="Calibri" w:cs="Calibri"/>
            <w:color w:val="0000FF"/>
          </w:rPr>
          <w:t>N 90-РП</w:t>
        </w:r>
      </w:hyperlink>
      <w:r>
        <w:rPr>
          <w:rFonts w:ascii="Calibri" w:hAnsi="Calibri" w:cs="Calibri"/>
        </w:rPr>
        <w:t xml:space="preserve">, от 30.01.2013 </w:t>
      </w:r>
      <w:hyperlink r:id="rId11" w:history="1">
        <w:r>
          <w:rPr>
            <w:rFonts w:ascii="Calibri" w:hAnsi="Calibri" w:cs="Calibri"/>
            <w:color w:val="0000FF"/>
          </w:rPr>
          <w:t>N 46-РП</w:t>
        </w:r>
      </w:hyperlink>
      <w:r>
        <w:rPr>
          <w:rFonts w:ascii="Calibri" w:hAnsi="Calibri" w:cs="Calibri"/>
        </w:rPr>
        <w:t>)</w:t>
      </w:r>
    </w:p>
    <w:p w:rsidR="00ED7B1A" w:rsidRDefault="00ED7B1A">
      <w:pPr>
        <w:widowControl w:val="0"/>
        <w:autoSpaceDE w:val="0"/>
        <w:autoSpaceDN w:val="0"/>
        <w:adjustRightInd w:val="0"/>
        <w:spacing w:after="0" w:line="240" w:lineRule="auto"/>
        <w:jc w:val="center"/>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Федерального </w:t>
      </w:r>
      <w:hyperlink r:id="rId12" w:history="1">
        <w:r>
          <w:rPr>
            <w:rFonts w:ascii="Calibri" w:hAnsi="Calibri" w:cs="Calibri"/>
            <w:color w:val="0000FF"/>
          </w:rPr>
          <w:t>закона</w:t>
        </w:r>
      </w:hyperlink>
      <w:r>
        <w:rPr>
          <w:rFonts w:ascii="Calibri" w:hAnsi="Calibri" w:cs="Calibri"/>
        </w:rPr>
        <w:t xml:space="preserve">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Pr>
          <w:rFonts w:ascii="Calibri" w:hAnsi="Calibri" w:cs="Calibri"/>
        </w:rPr>
        <w:t xml:space="preserve"> </w:t>
      </w:r>
      <w:proofErr w:type="gramStart"/>
      <w:r>
        <w:rPr>
          <w:rFonts w:ascii="Calibri" w:hAnsi="Calibri" w:cs="Calibri"/>
        </w:rPr>
        <w:t xml:space="preserve">общих принципах организации местного самоуправления в Российской Федерации", Федерального </w:t>
      </w:r>
      <w:hyperlink r:id="rId13" w:history="1">
        <w:r>
          <w:rPr>
            <w:rFonts w:ascii="Calibri" w:hAnsi="Calibri" w:cs="Calibri"/>
            <w:color w:val="0000FF"/>
          </w:rPr>
          <w:t>закона</w:t>
        </w:r>
      </w:hyperlink>
      <w:r>
        <w:rPr>
          <w:rFonts w:ascii="Calibri" w:hAnsi="Calibri" w:cs="Calibri"/>
        </w:rPr>
        <w:t xml:space="preserve"> Российской Федерации от 17 июля 1999 г. N 178-ФЗ "О государственной социальной помощи", </w:t>
      </w:r>
      <w:hyperlink r:id="rId1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5" w:history="1">
        <w:r>
          <w:rPr>
            <w:rFonts w:ascii="Calibri" w:hAnsi="Calibri" w:cs="Calibri"/>
            <w:color w:val="0000FF"/>
          </w:rPr>
          <w:t>Закона</w:t>
        </w:r>
      </w:hyperlink>
      <w:r>
        <w:rPr>
          <w:rFonts w:ascii="Calibri" w:hAnsi="Calibri" w:cs="Calibri"/>
        </w:rPr>
        <w:t xml:space="preserve"> города Москвы от 3 ноября 2004</w:t>
      </w:r>
      <w:proofErr w:type="gramEnd"/>
      <w:r>
        <w:rPr>
          <w:rFonts w:ascii="Calibri" w:hAnsi="Calibri" w:cs="Calibri"/>
        </w:rPr>
        <w:t xml:space="preserve"> </w:t>
      </w:r>
      <w:proofErr w:type="gramStart"/>
      <w:r>
        <w:rPr>
          <w:rFonts w:ascii="Calibri" w:hAnsi="Calibri" w:cs="Calibri"/>
        </w:rPr>
        <w:t xml:space="preserve">г. N 70 "О мерах социальной поддержки отдельных категорий жителей города Москвы",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27 апреля 2004 г. N 260-ПП "О выполнении Программы обеспечения медицинской помощью населения города Москвы на 2002-2003 гг. и мерах по охране здоровья москвичей в 2004-2005 гг. " и других нормативных документов Правительства Москвы, в целях сохранения ранее достигнутого уровня социальной защиты граждан, а также</w:t>
      </w:r>
      <w:proofErr w:type="gramEnd"/>
      <w:r>
        <w:rPr>
          <w:rFonts w:ascii="Calibri" w:hAnsi="Calibri" w:cs="Calibri"/>
        </w:rPr>
        <w:t xml:space="preserve"> осуществления оперативного </w:t>
      </w:r>
      <w:proofErr w:type="gramStart"/>
      <w:r>
        <w:rPr>
          <w:rFonts w:ascii="Calibri" w:hAnsi="Calibri" w:cs="Calibri"/>
        </w:rPr>
        <w:t>контроля за</w:t>
      </w:r>
      <w:proofErr w:type="gramEnd"/>
      <w:r>
        <w:rPr>
          <w:rFonts w:ascii="Calibri" w:hAnsi="Calibri" w:cs="Calibri"/>
        </w:rPr>
        <w:t xml:space="preserve"> рациональным использованием бюджетных средств, выделяемых на эти цели:</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 имеющих право на получение государственной социальной помощи в виде набора социальных услуг:</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proofErr w:type="gramStart"/>
      <w:r>
        <w:rPr>
          <w:rFonts w:ascii="Calibri" w:hAnsi="Calibri" w:cs="Calibri"/>
        </w:rPr>
        <w:t>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w:t>
      </w:r>
      <w:proofErr w:type="gramEnd"/>
      <w:r>
        <w:rPr>
          <w:rFonts w:ascii="Calibri" w:hAnsi="Calibri" w:cs="Calibri"/>
        </w:rPr>
        <w:t xml:space="preserve"> </w:t>
      </w:r>
      <w:proofErr w:type="gramStart"/>
      <w:r>
        <w:rPr>
          <w:rFonts w:ascii="Calibri" w:hAnsi="Calibri" w:cs="Calibri"/>
        </w:rPr>
        <w:t>факте</w:t>
      </w:r>
      <w:proofErr w:type="gramEnd"/>
      <w:r>
        <w:rPr>
          <w:rFonts w:ascii="Calibri" w:hAnsi="Calibri" w:cs="Calibri"/>
        </w:rPr>
        <w:t xml:space="preserve"> получения ежемесячной денежной выплаты и набора социальных услуг указанным лицам.</w:t>
      </w:r>
    </w:p>
    <w:p w:rsidR="00ED7B1A" w:rsidRDefault="00ED7B1A">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 xml:space="preserve">1.2. Граждан, отнесенных к полномочиям субъектов Российской Федерации, при </w:t>
      </w:r>
      <w:r>
        <w:rPr>
          <w:rFonts w:ascii="Calibri" w:hAnsi="Calibri" w:cs="Calibri"/>
        </w:rPr>
        <w:lastRenderedPageBreak/>
        <w:t xml:space="preserve">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hyperlink w:anchor="Par58" w:history="1">
        <w:r>
          <w:rPr>
            <w:rFonts w:ascii="Calibri" w:hAnsi="Calibri" w:cs="Calibri"/>
            <w:color w:val="0000FF"/>
          </w:rPr>
          <w:t>(приложение 1)</w:t>
        </w:r>
      </w:hyperlink>
      <w:r>
        <w:rPr>
          <w:rFonts w:ascii="Calibri" w:hAnsi="Calibri" w:cs="Calibri"/>
        </w:rPr>
        <w:t>, при предъявлении документа, удостоверяющего личность, и удостоверения о праве на льготы установленного образца.</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гражданах, обозначенных в </w:t>
      </w:r>
      <w:hyperlink w:anchor="Par22" w:history="1">
        <w:r>
          <w:rPr>
            <w:rFonts w:ascii="Calibri" w:hAnsi="Calibri" w:cs="Calibri"/>
            <w:color w:val="0000FF"/>
          </w:rPr>
          <w:t>пункте 1.2</w:t>
        </w:r>
      </w:hyperlink>
      <w:r>
        <w:rPr>
          <w:rFonts w:ascii="Calibri" w:hAnsi="Calibri" w:cs="Calibri"/>
        </w:rPr>
        <w:t xml:space="preserve">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 имеющих заболевания, входящие в </w:t>
      </w:r>
      <w:hyperlink w:anchor="Par191" w:history="1">
        <w:r>
          <w:rPr>
            <w:rFonts w:ascii="Calibri" w:hAnsi="Calibri" w:cs="Calibri"/>
            <w:color w:val="0000FF"/>
          </w:rPr>
          <w:t>перечень</w:t>
        </w:r>
      </w:hyperlink>
      <w:r>
        <w:rPr>
          <w:rFonts w:ascii="Calibri" w:hAnsi="Calibri" w:cs="Calibri"/>
        </w:rP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2), согласно регистру больных лечебно-профилактического учреждения, медицинской документации и документу, удостоверяющему личность.</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71" w:history="1">
        <w:r>
          <w:rPr>
            <w:rFonts w:ascii="Calibri" w:hAnsi="Calibri" w:cs="Calibri"/>
            <w:color w:val="0000FF"/>
          </w:rPr>
          <w:t>Положение</w:t>
        </w:r>
      </w:hyperlink>
      <w:r>
        <w:rPr>
          <w:rFonts w:ascii="Calibri" w:hAnsi="Calibri" w:cs="Calibri"/>
        </w:rPr>
        <w:t xml:space="preserve">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здравоохранения города Москвы:</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Утвердить:</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Перечень аптечных предприятий, имеющих право на отпуск наркотических средств, психотропных веществ и ядовитых лекарственных сре</w:t>
      </w:r>
      <w:proofErr w:type="gramStart"/>
      <w:r>
        <w:rPr>
          <w:rFonts w:ascii="Calibri" w:hAnsi="Calibri" w:cs="Calibri"/>
        </w:rPr>
        <w:t>дств сп</w:t>
      </w:r>
      <w:proofErr w:type="gramEnd"/>
      <w:r>
        <w:rPr>
          <w:rFonts w:ascii="Calibri" w:hAnsi="Calibri" w:cs="Calibri"/>
        </w:rPr>
        <w:t>исков Постоянного комитета по контролю наркотиков (далее - ПККН) 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bookmarkStart w:id="4" w:name="Par32"/>
      <w:bookmarkEnd w:id="4"/>
      <w:r>
        <w:rPr>
          <w:rFonts w:ascii="Calibri" w:hAnsi="Calibri" w:cs="Calibri"/>
        </w:rPr>
        <w:t>3.1.4. Перечень аптечных предприятий, имеющих право на отпуск лекарственных средств экстемпорального изготовления, этилового спирта 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Перечень изделий медицинского назначения, отпускаемых по рецептам врачей бесплатно.</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w:t>
      </w:r>
      <w:hyperlink r:id="rId17" w:history="1">
        <w:r>
          <w:rPr>
            <w:rFonts w:ascii="Calibri" w:hAnsi="Calibri" w:cs="Calibri"/>
            <w:color w:val="0000FF"/>
          </w:rPr>
          <w:t>формы</w:t>
        </w:r>
      </w:hyperlink>
      <w:r>
        <w:rPr>
          <w:rFonts w:ascii="Calibri" w:hAnsi="Calibri" w:cs="Calibri"/>
        </w:rPr>
        <w:t xml:space="preserve"> (N 148-1/у-88), изготовленными за счет средств, предусмотренных в бюджете города Москвы по отрасли "Здравоохранение".</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hyperlink w:anchor="Par30" w:history="1">
        <w:r>
          <w:rPr>
            <w:rFonts w:ascii="Calibri" w:hAnsi="Calibri" w:cs="Calibri"/>
            <w:color w:val="0000FF"/>
          </w:rPr>
          <w:t>пп. 3.1.2</w:t>
        </w:r>
      </w:hyperlink>
      <w:r>
        <w:rPr>
          <w:rFonts w:ascii="Calibri" w:hAnsi="Calibri" w:cs="Calibri"/>
        </w:rPr>
        <w:t>-</w:t>
      </w:r>
      <w:hyperlink w:anchor="Par32" w:history="1">
        <w:r>
          <w:rPr>
            <w:rFonts w:ascii="Calibri" w:hAnsi="Calibri" w:cs="Calibri"/>
            <w:color w:val="0000FF"/>
          </w:rPr>
          <w:t>3.1.4</w:t>
        </w:r>
      </w:hyperlink>
      <w:r>
        <w:rPr>
          <w:rFonts w:ascii="Calibri" w:hAnsi="Calibri" w:cs="Calibri"/>
        </w:rPr>
        <w:t xml:space="preserve"> настоящего распоряжения.</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Обеспечить </w:t>
      </w:r>
      <w:proofErr w:type="gramStart"/>
      <w:r>
        <w:rPr>
          <w:rFonts w:ascii="Calibri" w:hAnsi="Calibri" w:cs="Calibri"/>
        </w:rPr>
        <w:t>контроль за</w:t>
      </w:r>
      <w:proofErr w:type="gramEnd"/>
      <w:r>
        <w:rPr>
          <w:rFonts w:ascii="Calibri" w:hAnsi="Calibri" w:cs="Calibri"/>
        </w:rPr>
        <w:t xml:space="preserve">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Изделиями медицинского назначения в соответствии с утвержденным перечнем.</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w:t>
      </w:r>
      <w:proofErr w:type="gramStart"/>
      <w:r>
        <w:rPr>
          <w:rFonts w:ascii="Calibri" w:hAnsi="Calibri" w:cs="Calibri"/>
        </w:rPr>
        <w:t xml:space="preserve">Лекарственными средствами, не вошедшими в утвержденный приказом Министерства </w:t>
      </w:r>
      <w:r>
        <w:rPr>
          <w:rFonts w:ascii="Calibri" w:hAnsi="Calibri" w:cs="Calibri"/>
        </w:rPr>
        <w:lastRenderedPageBreak/>
        <w:t xml:space="preserve">здравоохранения и социального развития Российской Федерации </w:t>
      </w:r>
      <w:hyperlink r:id="rId18" w:history="1">
        <w:r>
          <w:rPr>
            <w:rFonts w:ascii="Calibri" w:hAnsi="Calibri" w:cs="Calibri"/>
            <w:color w:val="0000FF"/>
          </w:rPr>
          <w:t>Перечень</w:t>
        </w:r>
      </w:hyperlink>
      <w:r>
        <w:rPr>
          <w:rFonts w:ascii="Calibri" w:hAnsi="Calibri" w:cs="Calibri"/>
        </w:rP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roofErr w:type="gramEnd"/>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roofErr w:type="gramEnd"/>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Предусмотреть в бюджете города Москвы на 2006 г. расходы для реализации настоящего распоряжения в пределах лимитов перспективного финансового </w:t>
      </w:r>
      <w:hyperlink r:id="rId19" w:history="1">
        <w:r>
          <w:rPr>
            <w:rFonts w:ascii="Calibri" w:hAnsi="Calibri" w:cs="Calibri"/>
            <w:color w:val="0000FF"/>
          </w:rPr>
          <w:t>плана</w:t>
        </w:r>
      </w:hyperlink>
      <w:r>
        <w:rPr>
          <w:rFonts w:ascii="Calibri" w:hAnsi="Calibri" w:cs="Calibri"/>
        </w:rPr>
        <w:t xml:space="preserve"> на 2006-2008 гг.</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Считать утратившим силу </w:t>
      </w:r>
      <w:hyperlink r:id="rId20" w:history="1">
        <w:r>
          <w:rPr>
            <w:rFonts w:ascii="Calibri" w:hAnsi="Calibri" w:cs="Calibri"/>
            <w:color w:val="0000FF"/>
          </w:rPr>
          <w:t>распоряжение</w:t>
        </w:r>
      </w:hyperlink>
      <w:r>
        <w:rPr>
          <w:rFonts w:ascii="Calibri" w:hAnsi="Calibri" w:cs="Calibri"/>
        </w:rPr>
        <w:t xml:space="preserve"> Мэра Москвы от 20 августа 1999 г. N 900-РМ "Об организации обеспечения отдельных категорий населения г. Москвы лекарственными средствами и изделиями медицинского назначения, отпускаемыми по рецептам врачей бесплатно или со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распоряжения возложить на заместителя Мэра Москвы в Правительстве Москвы по вопросам социального развития Печатникова Л.М.</w:t>
      </w:r>
    </w:p>
    <w:p w:rsidR="00ED7B1A" w:rsidRDefault="00ED7B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1" w:history="1">
        <w:r>
          <w:rPr>
            <w:rFonts w:ascii="Calibri" w:hAnsi="Calibri" w:cs="Calibri"/>
            <w:color w:val="0000FF"/>
          </w:rPr>
          <w:t>распоряжения</w:t>
        </w:r>
      </w:hyperlink>
      <w:r>
        <w:rPr>
          <w:rFonts w:ascii="Calibri" w:hAnsi="Calibri" w:cs="Calibri"/>
        </w:rPr>
        <w:t xml:space="preserve"> Правительства Москвы от 30.01.2013 N 46-РП)</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right"/>
        <w:outlineLvl w:val="0"/>
        <w:rPr>
          <w:rFonts w:ascii="Calibri" w:hAnsi="Calibri" w:cs="Calibri"/>
        </w:rPr>
      </w:pPr>
      <w:bookmarkStart w:id="5" w:name="Par53"/>
      <w:bookmarkEnd w:id="5"/>
      <w:r>
        <w:rPr>
          <w:rFonts w:ascii="Calibri" w:hAnsi="Calibri" w:cs="Calibri"/>
        </w:rPr>
        <w:t>Приложение 1</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Правительства</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от 10 августа 2005 г. N 1506-РП</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center"/>
        <w:rPr>
          <w:rFonts w:ascii="Calibri" w:hAnsi="Calibri" w:cs="Calibri"/>
          <w:b/>
          <w:bCs/>
        </w:rPr>
      </w:pPr>
      <w:bookmarkStart w:id="6" w:name="Par58"/>
      <w:bookmarkEnd w:id="6"/>
      <w:r>
        <w:rPr>
          <w:rFonts w:ascii="Calibri" w:hAnsi="Calibri" w:cs="Calibri"/>
          <w:b/>
          <w:bCs/>
        </w:rPr>
        <w:t>ПЕРЕЧЕНЬ</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ПРИ АМБУЛАТОРНОМ ЛЕЧЕНИИ КОТОРЫХ</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ЛЕКАРСТВЕННЫЕ СРЕДСТВА И ИЗДЕЛИЯ МЕДИЦИНСКОГО НАЗНАЧЕНИЯ</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ОТПУСКАЮТСЯ ПО РЕЦЕПТАМ ВРАЧЕЙ БЕСПЛАТНО</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С 50-ПРОЦЕНТНОЙ СКИДКОЙ</w:t>
      </w:r>
    </w:p>
    <w:p w:rsidR="00ED7B1A" w:rsidRDefault="00ED7B1A">
      <w:pPr>
        <w:widowControl w:val="0"/>
        <w:autoSpaceDE w:val="0"/>
        <w:autoSpaceDN w:val="0"/>
        <w:adjustRightInd w:val="0"/>
        <w:spacing w:after="0" w:line="240" w:lineRule="auto"/>
        <w:jc w:val="center"/>
        <w:rPr>
          <w:rFonts w:ascii="Calibri" w:hAnsi="Calibri" w:cs="Calibri"/>
        </w:rPr>
      </w:pPr>
    </w:p>
    <w:p w:rsidR="00ED7B1A" w:rsidRDefault="00ED7B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Правительства Москвы</w:t>
      </w:r>
      <w:proofErr w:type="gramEnd"/>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09.06.2007 </w:t>
      </w:r>
      <w:hyperlink r:id="rId22" w:history="1">
        <w:r>
          <w:rPr>
            <w:rFonts w:ascii="Calibri" w:hAnsi="Calibri" w:cs="Calibri"/>
            <w:color w:val="0000FF"/>
          </w:rPr>
          <w:t>N 1172-РП</w:t>
        </w:r>
      </w:hyperlink>
      <w:r>
        <w:rPr>
          <w:rFonts w:ascii="Calibri" w:hAnsi="Calibri" w:cs="Calibri"/>
        </w:rPr>
        <w:t xml:space="preserve">, от 05.09.2008 </w:t>
      </w:r>
      <w:hyperlink r:id="rId23" w:history="1">
        <w:r>
          <w:rPr>
            <w:rFonts w:ascii="Calibri" w:hAnsi="Calibri" w:cs="Calibri"/>
            <w:color w:val="0000FF"/>
          </w:rPr>
          <w:t>N 2028-РП</w:t>
        </w:r>
      </w:hyperlink>
      <w:r>
        <w:rPr>
          <w:rFonts w:ascii="Calibri" w:hAnsi="Calibri" w:cs="Calibri"/>
        </w:rPr>
        <w:t>,</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04.09.2009 </w:t>
      </w:r>
      <w:hyperlink r:id="rId24" w:history="1">
        <w:r>
          <w:rPr>
            <w:rFonts w:ascii="Calibri" w:hAnsi="Calibri" w:cs="Calibri"/>
            <w:color w:val="0000FF"/>
          </w:rPr>
          <w:t>N 2326-РП</w:t>
        </w:r>
      </w:hyperlink>
      <w:r>
        <w:rPr>
          <w:rFonts w:ascii="Calibri" w:hAnsi="Calibri" w:cs="Calibri"/>
        </w:rPr>
        <w:t>)</w:t>
      </w:r>
    </w:p>
    <w:p w:rsidR="00ED7B1A" w:rsidRDefault="00ED7B1A">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3720"/>
      </w:tblGrid>
      <w:tr w:rsidR="00ED7B1A">
        <w:trPr>
          <w:trHeight w:val="400"/>
          <w:tblCellSpacing w:w="5" w:type="nil"/>
        </w:trPr>
        <w:tc>
          <w:tcPr>
            <w:tcW w:w="4800" w:type="dxa"/>
            <w:tcBorders>
              <w:top w:val="single" w:sz="8" w:space="0" w:color="auto"/>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p>
        </w:tc>
        <w:tc>
          <w:tcPr>
            <w:tcW w:w="3720" w:type="dxa"/>
            <w:tcBorders>
              <w:top w:val="single" w:sz="8" w:space="0" w:color="auto"/>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Обеспечение мер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поддержки                    </w:t>
            </w:r>
          </w:p>
        </w:tc>
      </w:tr>
      <w:tr w:rsidR="00ED7B1A">
        <w:trPr>
          <w:trHeight w:val="18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1. Труженики тыла: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лица, проработавшие в тылу в период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22 июня 1941 года по 9 мая 1945 года</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менее шести месяцев, </w:t>
            </w:r>
            <w:proofErr w:type="gramStart"/>
            <w:r>
              <w:rPr>
                <w:rFonts w:ascii="Courier New" w:hAnsi="Courier New" w:cs="Courier New"/>
                <w:sz w:val="20"/>
                <w:szCs w:val="20"/>
              </w:rPr>
              <w:t>исключая</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 работы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временно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оккупированных </w:t>
            </w:r>
            <w:proofErr w:type="gramStart"/>
            <w:r>
              <w:rPr>
                <w:rFonts w:ascii="Courier New" w:hAnsi="Courier New" w:cs="Courier New"/>
                <w:sz w:val="20"/>
                <w:szCs w:val="20"/>
              </w:rPr>
              <w:t>территориях</w:t>
            </w:r>
            <w:proofErr w:type="gramEnd"/>
            <w:r>
              <w:rPr>
                <w:rFonts w:ascii="Courier New" w:hAnsi="Courier New" w:cs="Courier New"/>
                <w:sz w:val="20"/>
                <w:szCs w:val="20"/>
              </w:rPr>
              <w:t xml:space="preserve"> СССР, либо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награжденные</w:t>
            </w:r>
            <w:proofErr w:type="gramEnd"/>
            <w:r>
              <w:rPr>
                <w:rFonts w:ascii="Courier New" w:hAnsi="Courier New" w:cs="Courier New"/>
                <w:sz w:val="20"/>
                <w:szCs w:val="20"/>
              </w:rPr>
              <w:t xml:space="preserve"> орденами или медалями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СССР за самоотверженный труд в период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Великой Отечественной войны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рецептам врачей           </w:t>
            </w:r>
          </w:p>
        </w:tc>
      </w:tr>
      <w:tr w:rsidR="00ED7B1A">
        <w:trPr>
          <w:trHeight w:val="400"/>
          <w:tblCellSpacing w:w="5" w:type="nil"/>
        </w:trPr>
        <w:tc>
          <w:tcPr>
            <w:tcW w:w="8520" w:type="dxa"/>
            <w:gridSpan w:val="2"/>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(п.  1  в  ред.  </w:t>
            </w:r>
            <w:hyperlink r:id="rId25" w:history="1">
              <w:r>
                <w:rPr>
                  <w:rFonts w:ascii="Courier New" w:hAnsi="Courier New" w:cs="Courier New"/>
                  <w:color w:val="0000FF"/>
                  <w:sz w:val="20"/>
                  <w:szCs w:val="20"/>
                </w:rPr>
                <w:t>распоряжения</w:t>
              </w:r>
            </w:hyperlink>
            <w:r>
              <w:rPr>
                <w:rFonts w:ascii="Courier New" w:hAnsi="Courier New" w:cs="Courier New"/>
                <w:sz w:val="20"/>
                <w:szCs w:val="20"/>
              </w:rPr>
              <w:t xml:space="preserve">  Правительства  Москвы  от  04.09.2009</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N 2326-РП)                                                          </w:t>
            </w:r>
            <w:proofErr w:type="gramEnd"/>
          </w:p>
        </w:tc>
      </w:tr>
      <w:tr w:rsidR="00ED7B1A">
        <w:trPr>
          <w:trHeight w:val="50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Реабилитированные лица: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лица, подвергшиеся репрессиям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виде лишения свободы, ссылки,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высылки, направления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спецпоселения, привлечения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 принудительному труду в условиях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ограничения свободы, в том числе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"рабочих колоннах НКВД", иным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ограничениям прав и свобод,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необоснованно помещавшиеся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психиатрические лечебные учреждения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впоследствии реабилитированные,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являющиеся</w:t>
            </w:r>
            <w:proofErr w:type="gramEnd"/>
            <w:r>
              <w:rPr>
                <w:rFonts w:ascii="Courier New" w:hAnsi="Courier New" w:cs="Courier New"/>
                <w:sz w:val="20"/>
                <w:szCs w:val="20"/>
              </w:rPr>
              <w:t xml:space="preserve"> пенсионерами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 дети, находившиеся вместе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репрессированными по политическим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мотивам родителями или лицами,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их заменявшими, в местах лишения      </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свободы, ссылке, высылке,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спецпоселении, либо </w:t>
            </w:r>
            <w:proofErr w:type="gramStart"/>
            <w:r>
              <w:rPr>
                <w:rFonts w:ascii="Courier New" w:hAnsi="Courier New" w:cs="Courier New"/>
                <w:sz w:val="20"/>
                <w:szCs w:val="20"/>
              </w:rPr>
              <w:t>оставшиеся</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несовершеннолетнем возрасте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попечения родителей или одного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них, необоснованно репрессированных </w:t>
            </w:r>
            <w:proofErr w:type="gramStart"/>
            <w:r>
              <w:rPr>
                <w:rFonts w:ascii="Courier New" w:hAnsi="Courier New" w:cs="Courier New"/>
                <w:sz w:val="20"/>
                <w:szCs w:val="20"/>
              </w:rPr>
              <w:t>по</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политическим мотивам, и впоследствии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реабилитированные, являющиеся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пенсионерами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рецептам врачей              </w:t>
            </w:r>
          </w:p>
        </w:tc>
      </w:tr>
      <w:tr w:rsidR="00ED7B1A">
        <w:trPr>
          <w:trHeight w:val="14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Граждане, признанные пострадавшими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политических репрессий, - дети,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супруги (не вступившие в повторный    </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брак), родители лиц, расстрелянных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или умерших в местах лишения свободы  </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реабилитированных посмертно,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являющиеся</w:t>
            </w:r>
            <w:proofErr w:type="gramEnd"/>
            <w:r>
              <w:rPr>
                <w:rFonts w:ascii="Courier New" w:hAnsi="Courier New" w:cs="Courier New"/>
                <w:sz w:val="20"/>
                <w:szCs w:val="20"/>
              </w:rPr>
              <w:t xml:space="preserve"> пенсионерами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рецептам врачей              </w:t>
            </w:r>
          </w:p>
        </w:tc>
      </w:tr>
      <w:tr w:rsidR="00ED7B1A">
        <w:trPr>
          <w:trHeight w:val="6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Члены семей реабилитированных,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пострадавших в результате репрессий,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являющиеся</w:t>
            </w:r>
            <w:proofErr w:type="gramEnd"/>
            <w:r>
              <w:rPr>
                <w:rFonts w:ascii="Courier New" w:hAnsi="Courier New" w:cs="Courier New"/>
                <w:sz w:val="20"/>
                <w:szCs w:val="20"/>
              </w:rPr>
              <w:t xml:space="preserve"> пенсионерами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рецептам врачей              </w:t>
            </w:r>
          </w:p>
        </w:tc>
      </w:tr>
      <w:tr w:rsidR="00ED7B1A">
        <w:trPr>
          <w:trHeight w:val="14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Участники обороны Москвы: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лица, награжденные медалью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оборону Москвы"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 лица, непрерывно трудившиеся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Москве в период обороны города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22 июля 1941 года по 25 января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1942 года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рецептам врачей              </w:t>
            </w:r>
          </w:p>
        </w:tc>
      </w:tr>
      <w:tr w:rsidR="00ED7B1A">
        <w:trPr>
          <w:trHeight w:val="6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Участники предотвращения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Карибского кризиса 1962 года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рецептам врачей              </w:t>
            </w:r>
          </w:p>
        </w:tc>
      </w:tr>
      <w:tr w:rsidR="00ED7B1A">
        <w:trPr>
          <w:trHeight w:val="4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Дети первых трех лет жизни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лекарственные средства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рецептам врачей бесплатно </w:t>
            </w:r>
          </w:p>
        </w:tc>
      </w:tr>
      <w:tr w:rsidR="00ED7B1A">
        <w:trPr>
          <w:trHeight w:val="4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8. Дети из многодетных семей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возрасте до 6 лет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лекарственные средства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рецептам врачей бесплатно </w:t>
            </w:r>
          </w:p>
        </w:tc>
      </w:tr>
      <w:tr w:rsidR="00ED7B1A">
        <w:trPr>
          <w:trHeight w:val="6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Матери, имеющие 10 и более детей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рецептам врачей              </w:t>
            </w:r>
          </w:p>
        </w:tc>
      </w:tr>
      <w:tr w:rsidR="00ED7B1A">
        <w:trPr>
          <w:trHeight w:val="6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Отдельные группы населения,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страдающие</w:t>
            </w:r>
            <w:proofErr w:type="gramEnd"/>
            <w:r>
              <w:rPr>
                <w:rFonts w:ascii="Courier New" w:hAnsi="Courier New" w:cs="Courier New"/>
                <w:sz w:val="20"/>
                <w:szCs w:val="20"/>
              </w:rPr>
              <w:t xml:space="preserve"> гельминтозами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Бесплатное обеспечение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противоглистными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лекарственными средствами    </w:t>
            </w:r>
          </w:p>
        </w:tc>
      </w:tr>
      <w:tr w:rsidR="00ED7B1A">
        <w:trPr>
          <w:trHeight w:val="6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Граждане, награжденные знаком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"Почетный донор России" и "Почетный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донор СССР"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50-процентная скидка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оплате лекарственных средств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рецептам врачей           </w:t>
            </w:r>
          </w:p>
        </w:tc>
      </w:tr>
      <w:tr w:rsidR="00ED7B1A">
        <w:trPr>
          <w:trHeight w:val="6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Герои Советского Союза, Герои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полные кавалеры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ордена Славы </w:t>
            </w:r>
            <w:hyperlink w:anchor="Par180" w:history="1">
              <w:r>
                <w:rPr>
                  <w:rFonts w:ascii="Courier New" w:hAnsi="Courier New" w:cs="Courier New"/>
                  <w:color w:val="0000FF"/>
                  <w:sz w:val="20"/>
                  <w:szCs w:val="20"/>
                </w:rPr>
                <w:t>&lt;*&gt;</w:t>
              </w:r>
            </w:hyperlink>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 все лекарственные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по рецептам врачей  </w:t>
            </w:r>
          </w:p>
        </w:tc>
      </w:tr>
      <w:tr w:rsidR="00ED7B1A">
        <w:trPr>
          <w:trHeight w:val="8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Пенсионеры, получающие пенсию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старости, инвалидности или по случаю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потери кормильца в </w:t>
            </w:r>
            <w:proofErr w:type="gramStart"/>
            <w:r>
              <w:rPr>
                <w:rFonts w:ascii="Courier New" w:hAnsi="Courier New" w:cs="Courier New"/>
                <w:sz w:val="20"/>
                <w:szCs w:val="20"/>
              </w:rPr>
              <w:t>минимальных</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размерах</w:t>
            </w:r>
            <w:proofErr w:type="gramEnd"/>
            <w:r>
              <w:rPr>
                <w:rFonts w:ascii="Courier New" w:hAnsi="Courier New" w:cs="Courier New"/>
                <w:sz w:val="20"/>
                <w:szCs w:val="20"/>
              </w:rPr>
              <w:t xml:space="preserve">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50-процентная скидка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оплате лекарственных средств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рецептам врачей           </w:t>
            </w:r>
          </w:p>
        </w:tc>
      </w:tr>
      <w:tr w:rsidR="00ED7B1A">
        <w:trPr>
          <w:trHeight w:val="12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Дети-сироты и дети, оставшиеся </w:t>
            </w:r>
            <w:proofErr w:type="gramStart"/>
            <w:r>
              <w:rPr>
                <w:rFonts w:ascii="Courier New" w:hAnsi="Courier New" w:cs="Courier New"/>
                <w:sz w:val="20"/>
                <w:szCs w:val="20"/>
              </w:rPr>
              <w:t>без</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попечения родителей, лица из их числа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 время обучения в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образовательных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начального, среднего и высшего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профессионального образования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 все лекарственные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по рецептам врачей  </w:t>
            </w:r>
          </w:p>
        </w:tc>
      </w:tr>
      <w:tr w:rsidR="00ED7B1A">
        <w:trPr>
          <w:trHeight w:val="400"/>
          <w:tblCellSpacing w:w="5" w:type="nil"/>
        </w:trPr>
        <w:tc>
          <w:tcPr>
            <w:tcW w:w="8520" w:type="dxa"/>
            <w:gridSpan w:val="2"/>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(п. 14  введен  </w:t>
            </w:r>
            <w:hyperlink r:id="rId26"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Москвы  от  09.06.2007</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N 1172-РП)                                                          </w:t>
            </w:r>
            <w:proofErr w:type="gramEnd"/>
          </w:p>
        </w:tc>
      </w:tr>
      <w:tr w:rsidR="00ED7B1A">
        <w:trPr>
          <w:trHeight w:val="400"/>
          <w:tblCellSpacing w:w="5" w:type="nil"/>
        </w:trPr>
        <w:tc>
          <w:tcPr>
            <w:tcW w:w="480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Беременные женщины                </w:t>
            </w:r>
          </w:p>
        </w:tc>
        <w:tc>
          <w:tcPr>
            <w:tcW w:w="3720" w:type="dxa"/>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 все лекарственные  </w:t>
            </w:r>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по рецептам врача   </w:t>
            </w:r>
          </w:p>
        </w:tc>
      </w:tr>
      <w:tr w:rsidR="00ED7B1A">
        <w:trPr>
          <w:trHeight w:val="400"/>
          <w:tblCellSpacing w:w="5" w:type="nil"/>
        </w:trPr>
        <w:tc>
          <w:tcPr>
            <w:tcW w:w="8520" w:type="dxa"/>
            <w:gridSpan w:val="2"/>
            <w:tcBorders>
              <w:left w:val="single" w:sz="8" w:space="0" w:color="auto"/>
              <w:bottom w:val="single" w:sz="8" w:space="0" w:color="auto"/>
              <w:right w:val="single" w:sz="8" w:space="0" w:color="auto"/>
            </w:tcBorders>
          </w:tcPr>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(п. 15  введен  </w:t>
            </w:r>
            <w:hyperlink r:id="rId27"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Москвы  от  05.09.2008</w:t>
            </w:r>
            <w:proofErr w:type="gramEnd"/>
          </w:p>
          <w:p w:rsidR="00ED7B1A" w:rsidRDefault="00ED7B1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N 2028-РП)                                                          </w:t>
            </w:r>
            <w:proofErr w:type="gramEnd"/>
          </w:p>
        </w:tc>
      </w:tr>
    </w:tbl>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D7B1A" w:rsidRDefault="00ED7B1A">
      <w:pPr>
        <w:widowControl w:val="0"/>
        <w:autoSpaceDE w:val="0"/>
        <w:autoSpaceDN w:val="0"/>
        <w:adjustRightInd w:val="0"/>
        <w:spacing w:after="0" w:line="240" w:lineRule="auto"/>
        <w:ind w:firstLine="540"/>
        <w:jc w:val="both"/>
        <w:rPr>
          <w:rFonts w:ascii="Calibri" w:hAnsi="Calibri" w:cs="Calibri"/>
        </w:rPr>
      </w:pPr>
      <w:bookmarkStart w:id="7" w:name="Par180"/>
      <w:bookmarkEnd w:id="7"/>
      <w:r>
        <w:rPr>
          <w:rFonts w:ascii="Calibri" w:hAnsi="Calibri" w:cs="Calibri"/>
        </w:rPr>
        <w:t>&lt;*&gt; Расходы города Москвы возмещаются в установленном порядке Пенсионным фондом Российской Федерации за счет средств федерального бюджета.</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right"/>
        <w:outlineLvl w:val="0"/>
        <w:rPr>
          <w:rFonts w:ascii="Calibri" w:hAnsi="Calibri" w:cs="Calibri"/>
        </w:rPr>
      </w:pPr>
      <w:bookmarkStart w:id="8" w:name="Par186"/>
      <w:bookmarkEnd w:id="8"/>
      <w:r>
        <w:rPr>
          <w:rFonts w:ascii="Calibri" w:hAnsi="Calibri" w:cs="Calibri"/>
        </w:rPr>
        <w:t>Приложение 2</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Правительства</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от 10 августа 2005 г. N 1506-РП</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center"/>
        <w:rPr>
          <w:rFonts w:ascii="Calibri" w:hAnsi="Calibri" w:cs="Calibri"/>
          <w:b/>
          <w:bCs/>
        </w:rPr>
      </w:pPr>
      <w:bookmarkStart w:id="9" w:name="Par191"/>
      <w:bookmarkEnd w:id="9"/>
      <w:r>
        <w:rPr>
          <w:rFonts w:ascii="Calibri" w:hAnsi="Calibri" w:cs="Calibri"/>
          <w:b/>
          <w:bCs/>
        </w:rPr>
        <w:t>ПЕРЕЧЕНЬ</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ЗАБОЛЕВАНИЙ, ПРИ АМБУЛАТОРНОМ ЛЕЧЕНИИ КОТОРЫХ</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ЛЕКАРСТВЕННЫЕ СРЕДСТВА И ИЗДЕЛИЯ МЕДИЦИНСКОГО НАЗНАЧЕНИЯ</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ОТПУСКАЮТСЯ ПО РЕЦЕПТАМ ВРАЧЕЙ БЕСПЛАТНО</w:t>
      </w:r>
    </w:p>
    <w:p w:rsidR="00ED7B1A" w:rsidRDefault="00ED7B1A">
      <w:pPr>
        <w:widowControl w:val="0"/>
        <w:autoSpaceDE w:val="0"/>
        <w:autoSpaceDN w:val="0"/>
        <w:adjustRightInd w:val="0"/>
        <w:spacing w:after="0" w:line="240" w:lineRule="auto"/>
        <w:jc w:val="center"/>
        <w:rPr>
          <w:rFonts w:ascii="Calibri" w:hAnsi="Calibri" w:cs="Calibri"/>
        </w:rPr>
      </w:pPr>
    </w:p>
    <w:p w:rsidR="00ED7B1A" w:rsidRDefault="00ED7B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Правительства Москвы</w:t>
      </w:r>
      <w:proofErr w:type="gramEnd"/>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27.02.2006 </w:t>
      </w:r>
      <w:hyperlink r:id="rId28" w:history="1">
        <w:r>
          <w:rPr>
            <w:rFonts w:ascii="Calibri" w:hAnsi="Calibri" w:cs="Calibri"/>
            <w:color w:val="0000FF"/>
          </w:rPr>
          <w:t>N 279-РП</w:t>
        </w:r>
      </w:hyperlink>
      <w:r>
        <w:rPr>
          <w:rFonts w:ascii="Calibri" w:hAnsi="Calibri" w:cs="Calibri"/>
        </w:rPr>
        <w:t xml:space="preserve">, от 25.01.2010 </w:t>
      </w:r>
      <w:hyperlink r:id="rId29" w:history="1">
        <w:r>
          <w:rPr>
            <w:rFonts w:ascii="Calibri" w:hAnsi="Calibri" w:cs="Calibri"/>
            <w:color w:val="0000FF"/>
          </w:rPr>
          <w:t>N 90-РП</w:t>
        </w:r>
      </w:hyperlink>
      <w:r>
        <w:rPr>
          <w:rFonts w:ascii="Calibri" w:hAnsi="Calibri" w:cs="Calibri"/>
        </w:rPr>
        <w:t>,</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30" w:history="1">
        <w:r>
          <w:rPr>
            <w:rFonts w:ascii="Calibri" w:hAnsi="Calibri" w:cs="Calibri"/>
            <w:color w:val="0000FF"/>
          </w:rPr>
          <w:t>N 46-РП</w:t>
        </w:r>
      </w:hyperlink>
      <w:r>
        <w:rPr>
          <w:rFonts w:ascii="Calibri" w:hAnsi="Calibri" w:cs="Calibri"/>
        </w:rPr>
        <w:t>)</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мер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│поддержки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│Детские церебральные параличи         │Лекарственные средства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│лечения данной категории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│заболеваний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│Гепатоцеребральная дистрофия          │Безбелковые продукты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│и фенилкетонурия                      │питания, белковые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│гидролизаты, ферменты,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│психостимуляторы, витамины,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│биостимуляторы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│Муковисцидоз</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 w:history="1">
        <w:r>
          <w:rPr>
            <w:rFonts w:ascii="Courier New" w:hAnsi="Courier New" w:cs="Courier New"/>
            <w:color w:val="0000FF"/>
            <w:sz w:val="20"/>
            <w:szCs w:val="20"/>
          </w:rPr>
          <w:t>распоряжения</w:t>
        </w:r>
      </w:hyperlink>
      <w:r>
        <w:rPr>
          <w:rFonts w:ascii="Courier New" w:hAnsi="Courier New" w:cs="Courier New"/>
          <w:sz w:val="20"/>
          <w:szCs w:val="20"/>
        </w:rPr>
        <w:t xml:space="preserve"> Правительства Москвы от 27.02.2006 N 279-РП)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│Острая перемежающаяся порфирия        │Анальгетики, В-блокаторы,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│фосфаден, рибоксин,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│андрогены, аденил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│СПИД, ВИЧ-инфицированные</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│Онкологические заболевания</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│перевязочные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│инкурабельным онкологическим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│больным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│Гематологические заболевания,         │Цитостатики,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│гемабластозы, цитопения,              │иммунодепрессанты,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│наследственные гемопатии              │иммунокорректоры, стероидные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│и нестероидные гормоны,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│антибиотики и другие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│препараты для лечения данных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│заболеваний и коррекции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│осложнений их лечения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│Лучевая болезнь                       │Лекарственные средства,      │</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                                      │необходимые для лечения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│данного заболевания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│Лепра</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│Туберкулез                            │</w:t>
      </w:r>
      <w:proofErr w:type="gramStart"/>
      <w:r>
        <w:rPr>
          <w:rFonts w:ascii="Courier New" w:hAnsi="Courier New" w:cs="Courier New"/>
          <w:sz w:val="20"/>
          <w:szCs w:val="20"/>
        </w:rPr>
        <w:t>Противотуберкулезные</w:t>
      </w:r>
      <w:proofErr w:type="gramEnd"/>
      <w:r>
        <w:rPr>
          <w:rFonts w:ascii="Courier New" w:hAnsi="Courier New" w:cs="Courier New"/>
          <w:sz w:val="20"/>
          <w:szCs w:val="20"/>
        </w:rPr>
        <w:t xml:space="preserve">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│препараты, гепатопротекторы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│Тяжелая форма бруцеллеза              │Антибиотики, анальгетики,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│нестероидные и стероидные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│противовоспалительные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│препараты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│Системные хронические тяжелые         │Лекарственные средства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│заболевания кожи                      │лечения данного заболевания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│Бронхиальная астма                    │Лекарственные средства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│лечения данного заболевания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│Ревматизм, ревматоидный артрит,       │Стероидные гормоны,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│системная (острая) красная волчанка,  │цитостатики, препараты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│болезнь Бехтерева                     │коллоидного золота,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│противовоспалительные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│нестероидные препараты,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│антибиотики, антигистаминные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│препараты, сердечные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lastRenderedPageBreak/>
        <w:t>│                                      │гликозиды, коронаролитики,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│мочегонные, антагонисты Са,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│препараты</w:t>
      </w:r>
      <w:proofErr w:type="gramStart"/>
      <w:r>
        <w:rPr>
          <w:rFonts w:ascii="Courier New" w:hAnsi="Courier New" w:cs="Courier New"/>
          <w:sz w:val="20"/>
          <w:szCs w:val="20"/>
        </w:rPr>
        <w:t xml:space="preserve"> К</w:t>
      </w:r>
      <w:proofErr w:type="gramEnd"/>
      <w:r>
        <w:rPr>
          <w:rFonts w:ascii="Courier New" w:hAnsi="Courier New" w:cs="Courier New"/>
          <w:sz w:val="20"/>
          <w:szCs w:val="20"/>
        </w:rPr>
        <w:t>,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│хондропротекторы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│Инфаркт миокарда (первые шесть        │Лекарственные средства,      │</w:t>
      </w:r>
      <w:proofErr w:type="gramEnd"/>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│месяцев)                              │необходимые для лечения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│данного заболевания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│Состояние после операции по           │Антикоагулянты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│протезированию клапанов сердца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│Пересадка органов и тканей            │Иммунодепрессанты,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│цитостатики, стероидные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│гормоны, противогрибковые,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│противогерпетические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│и противоиммуновирусные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│препараты, антибиотики,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│уросептики, антикоагулянты,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│дезагреганты,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│коронаролитики, антагонисты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│Са, препараты</w:t>
      </w:r>
      <w:proofErr w:type="gramStart"/>
      <w:r>
        <w:rPr>
          <w:rFonts w:ascii="Courier New" w:hAnsi="Courier New" w:cs="Courier New"/>
          <w:sz w:val="20"/>
          <w:szCs w:val="20"/>
        </w:rPr>
        <w:t xml:space="preserve"> К</w:t>
      </w:r>
      <w:proofErr w:type="gramEnd"/>
      <w:r>
        <w:rPr>
          <w:rFonts w:ascii="Courier New" w:hAnsi="Courier New" w:cs="Courier New"/>
          <w:sz w:val="20"/>
          <w:szCs w:val="20"/>
        </w:rPr>
        <w:t>,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│гипотензивные препараты,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│спазмолитики, диуретики,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│гепатопротекторы, ферменты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│поджелудочной железы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│Диабет</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                                      │этиловый спирт (100,0 г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│в месяц), инсулиновые шприцы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│типа "Новопен", "Пливапен"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│1 и 2, иглы к ним,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│диагностики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│Гипофизарный нанизм                   │Анаболические стероиды,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│соматотропный гормон,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│половые гормоны, инсулин,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│тиреоидные препараты,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│поливитамины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│Преждевременное половое развитие      │Стероидные гормоны,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│парлодел, андрокур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│Рассеянный склероз                    │Лекарственные средства,      │</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                                      │необходимые для лечения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│данного заболевания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│Миастения                             │Антихолинэстеразные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│стероидные гормоны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│Миопатия                              │Лекарственные средства,      │</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                                      │необходимые для лечения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│данного заболевания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│Мозжечковая атаксия Мари              │Лекарственные средства,      │</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                                      │необходимые для лечения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│данного заболевания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│Болезнь Паркинсона                    │Противопаркинсонические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│Хронические урологические заболевания │Катетеры Пеццера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lastRenderedPageBreak/>
        <w:t>│Сифилис                               │Антибиотики, препараты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│висмута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│Глаукома, катаракта                   │Антихолинэстеразные,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│холиномиметические,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│дегидратационные, мочегонные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│Психические заболевания (больным,     │Все лекарственные средства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│работающим в лечебно-производственных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│предприятиях для проведения </w:t>
      </w:r>
      <w:proofErr w:type="gramStart"/>
      <w:r>
        <w:rPr>
          <w:rFonts w:ascii="Courier New" w:hAnsi="Courier New" w:cs="Courier New"/>
          <w:sz w:val="20"/>
          <w:szCs w:val="20"/>
        </w:rPr>
        <w:t>трудовой</w:t>
      </w:r>
      <w:proofErr w:type="gramEnd"/>
      <w:r>
        <w:rPr>
          <w:rFonts w:ascii="Courier New" w:hAnsi="Courier New" w:cs="Courier New"/>
          <w:sz w:val="20"/>
          <w:szCs w:val="20"/>
        </w:rPr>
        <w:t xml:space="preserve">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│терапии, обучения новым профессиям и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│трудоустройства на этих предприятиях)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│Аддисонова болезнь                    │Гормоны коры надпочечников   │</w:t>
      </w:r>
    </w:p>
    <w:p w:rsidR="00ED7B1A" w:rsidRDefault="00ED7B1A">
      <w:pPr>
        <w:pStyle w:val="ConsPlusCell"/>
        <w:jc w:val="both"/>
        <w:rPr>
          <w:rFonts w:ascii="Courier New" w:hAnsi="Courier New" w:cs="Courier New"/>
          <w:sz w:val="20"/>
          <w:szCs w:val="20"/>
        </w:rPr>
      </w:pPr>
      <w:proofErr w:type="gramStart"/>
      <w:r>
        <w:rPr>
          <w:rFonts w:ascii="Courier New" w:hAnsi="Courier New" w:cs="Courier New"/>
          <w:sz w:val="20"/>
          <w:szCs w:val="20"/>
        </w:rPr>
        <w:t>│                                      │(минерало-                   │</w:t>
      </w:r>
      <w:proofErr w:type="gramEnd"/>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│и глюкокортикоиды)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│Шизофрения и эпилепсия</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│Болезнь Гоше</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│(введено </w:t>
      </w:r>
      <w:hyperlink r:id="rId32"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Москвы от 27.02.2006 N 279-РП)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│Мукополисахаридоз I, II и VI типов</w:t>
      </w:r>
      <w:proofErr w:type="gramStart"/>
      <w:r>
        <w:rPr>
          <w:rFonts w:ascii="Courier New" w:hAnsi="Courier New" w:cs="Courier New"/>
          <w:sz w:val="20"/>
          <w:szCs w:val="20"/>
        </w:rPr>
        <w:t xml:space="preserve">    │В</w:t>
      </w:r>
      <w:proofErr w:type="gramEnd"/>
      <w:r>
        <w:rPr>
          <w:rFonts w:ascii="Courier New" w:hAnsi="Courier New" w:cs="Courier New"/>
          <w:sz w:val="20"/>
          <w:szCs w:val="20"/>
        </w:rPr>
        <w:t>се лекарственные средства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│(введено </w:t>
      </w:r>
      <w:hyperlink r:id="rId33"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Москвы от 25.01.2010 N 90-РП)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│Заболевания тонкой и толстой кишки,   │Специальные средства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│вызывающие формирование стомы.        │</w:t>
      </w:r>
      <w:proofErr w:type="gramStart"/>
      <w:r>
        <w:rPr>
          <w:rFonts w:ascii="Courier New" w:hAnsi="Courier New" w:cs="Courier New"/>
          <w:sz w:val="20"/>
          <w:szCs w:val="20"/>
        </w:rPr>
        <w:t>нарушениях</w:t>
      </w:r>
      <w:proofErr w:type="gramEnd"/>
      <w:r>
        <w:rPr>
          <w:rFonts w:ascii="Courier New" w:hAnsi="Courier New" w:cs="Courier New"/>
          <w:sz w:val="20"/>
          <w:szCs w:val="20"/>
        </w:rPr>
        <w:t xml:space="preserve"> функции выделения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│Заболевания мочевыводящей системы,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приводящие</w:t>
      </w:r>
      <w:proofErr w:type="gramEnd"/>
      <w:r>
        <w:rPr>
          <w:rFonts w:ascii="Courier New" w:hAnsi="Courier New" w:cs="Courier New"/>
          <w:sz w:val="20"/>
          <w:szCs w:val="20"/>
        </w:rPr>
        <w:t xml:space="preserve"> к формированию накожной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│стомы                                 │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 xml:space="preserve">│(введено </w:t>
      </w:r>
      <w:hyperlink r:id="rId34"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Москвы от 30.01.2013 N 46-РП)  │</w:t>
      </w:r>
    </w:p>
    <w:p w:rsidR="00ED7B1A" w:rsidRDefault="00ED7B1A">
      <w:pPr>
        <w:pStyle w:val="ConsPlusCell"/>
        <w:jc w:val="both"/>
        <w:rPr>
          <w:rFonts w:ascii="Courier New" w:hAnsi="Courier New" w:cs="Courier New"/>
          <w:sz w:val="20"/>
          <w:szCs w:val="20"/>
        </w:rPr>
      </w:pPr>
      <w:r>
        <w:rPr>
          <w:rFonts w:ascii="Courier New" w:hAnsi="Courier New" w:cs="Courier New"/>
          <w:sz w:val="20"/>
          <w:szCs w:val="20"/>
        </w:rPr>
        <w:t>└──────────────────────────────────────┴─────────────────────────────┘</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right"/>
        <w:outlineLvl w:val="0"/>
        <w:rPr>
          <w:rFonts w:ascii="Calibri" w:hAnsi="Calibri" w:cs="Calibri"/>
        </w:rPr>
      </w:pPr>
      <w:bookmarkStart w:id="10" w:name="Par366"/>
      <w:bookmarkEnd w:id="10"/>
      <w:r>
        <w:rPr>
          <w:rFonts w:ascii="Calibri" w:hAnsi="Calibri" w:cs="Calibri"/>
        </w:rPr>
        <w:t>Приложение 3</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Правительства</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ED7B1A" w:rsidRDefault="00ED7B1A">
      <w:pPr>
        <w:widowControl w:val="0"/>
        <w:autoSpaceDE w:val="0"/>
        <w:autoSpaceDN w:val="0"/>
        <w:adjustRightInd w:val="0"/>
        <w:spacing w:after="0" w:line="240" w:lineRule="auto"/>
        <w:jc w:val="right"/>
        <w:rPr>
          <w:rFonts w:ascii="Calibri" w:hAnsi="Calibri" w:cs="Calibri"/>
        </w:rPr>
      </w:pPr>
      <w:r>
        <w:rPr>
          <w:rFonts w:ascii="Calibri" w:hAnsi="Calibri" w:cs="Calibri"/>
        </w:rPr>
        <w:t>от 10 августа 2005 г. N 1506-РП</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center"/>
        <w:rPr>
          <w:rFonts w:ascii="Calibri" w:hAnsi="Calibri" w:cs="Calibri"/>
          <w:b/>
          <w:bCs/>
        </w:rPr>
      </w:pPr>
      <w:bookmarkStart w:id="11" w:name="Par371"/>
      <w:bookmarkEnd w:id="11"/>
      <w:r>
        <w:rPr>
          <w:rFonts w:ascii="Calibri" w:hAnsi="Calibri" w:cs="Calibri"/>
          <w:b/>
          <w:bCs/>
        </w:rPr>
        <w:t>ПОЛОЖЕНИЕ</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ОБЕСПЕЧЕНИЯ ОТДЕЛЬНЫХ КАТЕГОРИЙ ЖИТЕЛЕЙ</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ЛЕКАРСТВЕННЫМИ СРЕДСТВАМИ И ИЗДЕЛИЯМИ </w:t>
      </w:r>
      <w:proofErr w:type="gramStart"/>
      <w:r>
        <w:rPr>
          <w:rFonts w:ascii="Calibri" w:hAnsi="Calibri" w:cs="Calibri"/>
          <w:b/>
          <w:bCs/>
        </w:rPr>
        <w:t>МЕДИЦИНСКОГО</w:t>
      </w:r>
      <w:proofErr w:type="gramEnd"/>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НАЗНАЧЕНИЯ, </w:t>
      </w:r>
      <w:proofErr w:type="gramStart"/>
      <w:r>
        <w:rPr>
          <w:rFonts w:ascii="Calibri" w:hAnsi="Calibri" w:cs="Calibri"/>
          <w:b/>
          <w:bCs/>
        </w:rPr>
        <w:t>ОТПУСКАЕМЫМИ</w:t>
      </w:r>
      <w:proofErr w:type="gramEnd"/>
      <w:r>
        <w:rPr>
          <w:rFonts w:ascii="Calibri" w:hAnsi="Calibri" w:cs="Calibri"/>
          <w:b/>
          <w:bCs/>
        </w:rPr>
        <w:t xml:space="preserve"> ПО РЕЦЕПТАМ ВРАЧЕЙ БЕСПЛАТНО</w:t>
      </w:r>
    </w:p>
    <w:p w:rsidR="00ED7B1A" w:rsidRDefault="00ED7B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center"/>
        <w:outlineLvl w:val="1"/>
        <w:rPr>
          <w:rFonts w:ascii="Calibri" w:hAnsi="Calibri" w:cs="Calibri"/>
        </w:rPr>
      </w:pPr>
      <w:bookmarkStart w:id="12" w:name="Par377"/>
      <w:bookmarkEnd w:id="12"/>
      <w:r>
        <w:rPr>
          <w:rFonts w:ascii="Calibri" w:hAnsi="Calibri" w:cs="Calibri"/>
        </w:rPr>
        <w:t>1. Общие положения</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Целевые ассигнования для отдельных категорий граждан направляются:</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оплату лекарственных сре</w:t>
      </w:r>
      <w:proofErr w:type="gramStart"/>
      <w:r>
        <w:rPr>
          <w:rFonts w:ascii="Calibri" w:hAnsi="Calibri" w:cs="Calibri"/>
        </w:rPr>
        <w:t>дств в с</w:t>
      </w:r>
      <w:proofErr w:type="gramEnd"/>
      <w:r>
        <w:rPr>
          <w:rFonts w:ascii="Calibri" w:hAnsi="Calibri" w:cs="Calibri"/>
        </w:rPr>
        <w:t xml:space="preserve">оответствии с утвержденным Министерством здравоохранения и социального развития Российской Федерации </w:t>
      </w:r>
      <w:hyperlink r:id="rId35" w:history="1">
        <w:r>
          <w:rPr>
            <w:rFonts w:ascii="Calibri" w:hAnsi="Calibri" w:cs="Calibri"/>
            <w:color w:val="0000FF"/>
          </w:rPr>
          <w:t>Перечнем</w:t>
        </w:r>
      </w:hyperlink>
      <w:r>
        <w:rPr>
          <w:rFonts w:ascii="Calibri" w:hAnsi="Calibri" w:cs="Calibri"/>
        </w:rP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w:t>
      </w:r>
      <w:r>
        <w:rPr>
          <w:rFonts w:ascii="Calibri" w:hAnsi="Calibri" w:cs="Calibri"/>
        </w:rPr>
        <w:lastRenderedPageBreak/>
        <w:t>государственной социальной помощи (далее - Перечень);</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оплату изделий медицинского назначения согласно утвержденному </w:t>
      </w:r>
      <w:hyperlink r:id="rId36" w:history="1">
        <w:r>
          <w:rPr>
            <w:rFonts w:ascii="Calibri" w:hAnsi="Calibri" w:cs="Calibri"/>
            <w:color w:val="0000FF"/>
          </w:rPr>
          <w:t>Перечню</w:t>
        </w:r>
      </w:hyperlink>
      <w:r>
        <w:rPr>
          <w:rFonts w:ascii="Calibri" w:hAnsi="Calibri" w:cs="Calibri"/>
        </w:rPr>
        <w:t>;</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оплату лекарственных средств, не вошедших в </w:t>
      </w:r>
      <w:hyperlink r:id="rId37" w:history="1">
        <w:r>
          <w:rPr>
            <w:rFonts w:ascii="Calibri" w:hAnsi="Calibri" w:cs="Calibri"/>
            <w:color w:val="0000FF"/>
          </w:rPr>
          <w:t>Перечень</w:t>
        </w:r>
      </w:hyperlink>
      <w:r>
        <w:rPr>
          <w:rFonts w:ascii="Calibri" w:hAnsi="Calibri" w:cs="Calibri"/>
        </w:rPr>
        <w:t>, по решению врачебной комиссии в установленном Департаментом здравоохранения города Москвы порядке.</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Обеспечение рецептурными бланками </w:t>
      </w:r>
      <w:hyperlink r:id="rId38" w:history="1">
        <w:r>
          <w:rPr>
            <w:rFonts w:ascii="Calibri" w:hAnsi="Calibri" w:cs="Calibri"/>
            <w:color w:val="0000FF"/>
          </w:rPr>
          <w:t>формы 148-1/у-88</w:t>
        </w:r>
      </w:hyperlink>
      <w:r>
        <w:rPr>
          <w:rFonts w:ascii="Calibri" w:hAnsi="Calibri" w:cs="Calibri"/>
        </w:rPr>
        <w:t xml:space="preserve"> лечебно-профилактических учреждений ведомственного и федерального подчинения, входящих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жителей г. Москвы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сре</w:t>
      </w:r>
      <w:proofErr w:type="gramStart"/>
      <w:r>
        <w:rPr>
          <w:rFonts w:ascii="Calibri" w:hAnsi="Calibri" w:cs="Calibri"/>
        </w:rPr>
        <w:t>дств Сп</w:t>
      </w:r>
      <w:proofErr w:type="gramEnd"/>
      <w:r>
        <w:rPr>
          <w:rFonts w:ascii="Calibri" w:hAnsi="Calibri" w:cs="Calibri"/>
        </w:rPr>
        <w:t>иска Постоянного комитета по контролю наркотиков, экстемпоральных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жителей наркотическими средствами, психотропными веществами, ядовитыми лекарственными средствами, а также экстемпоральной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экстемпоральных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w:t>
      </w:r>
      <w:hyperlink r:id="rId39" w:history="1">
        <w:r>
          <w:rPr>
            <w:rFonts w:ascii="Calibri" w:hAnsi="Calibri" w:cs="Calibri"/>
            <w:color w:val="0000FF"/>
          </w:rPr>
          <w:t>Перечню</w:t>
        </w:r>
      </w:hyperlink>
      <w:r>
        <w:rPr>
          <w:rFonts w:ascii="Calibri" w:hAnsi="Calibri" w:cs="Calibri"/>
        </w:rPr>
        <w:t>, а также лекарственными средствами, не вошедшими в</w:t>
      </w:r>
      <w:proofErr w:type="gramEnd"/>
      <w:r>
        <w:rPr>
          <w:rFonts w:ascii="Calibri" w:hAnsi="Calibri" w:cs="Calibri"/>
        </w:rPr>
        <w:t xml:space="preserve"> Перечень.</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ED7B1A" w:rsidRDefault="00ED7B1A">
      <w:pPr>
        <w:widowControl w:val="0"/>
        <w:autoSpaceDE w:val="0"/>
        <w:autoSpaceDN w:val="0"/>
        <w:adjustRightInd w:val="0"/>
        <w:spacing w:after="0" w:line="240" w:lineRule="auto"/>
        <w:ind w:firstLine="540"/>
        <w:jc w:val="both"/>
        <w:rPr>
          <w:rFonts w:ascii="Calibri" w:hAnsi="Calibri" w:cs="Calibri"/>
        </w:rPr>
      </w:pPr>
      <w:bookmarkStart w:id="13" w:name="Par389"/>
      <w:bookmarkEnd w:id="13"/>
      <w:r>
        <w:rPr>
          <w:rFonts w:ascii="Calibri" w:hAnsi="Calibri" w:cs="Calibri"/>
        </w:rPr>
        <w:t>1.8. Снабжение стомированных больных кал</w:t>
      </w:r>
      <w:proofErr w:type="gramStart"/>
      <w:r>
        <w:rPr>
          <w:rFonts w:ascii="Calibri" w:hAnsi="Calibri" w:cs="Calibri"/>
        </w:rPr>
        <w:t>о-</w:t>
      </w:r>
      <w:proofErr w:type="gramEnd"/>
      <w:r>
        <w:rPr>
          <w:rFonts w:ascii="Calibri" w:hAnsi="Calibri" w:cs="Calibri"/>
        </w:rPr>
        <w:t xml:space="preserve"> и мочеприемниками и расходным материалом к ним осуществляет ГУП "Фармакоптево" в соответствии с утвержденным Перечнем.</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center"/>
        <w:outlineLvl w:val="1"/>
        <w:rPr>
          <w:rFonts w:ascii="Calibri" w:hAnsi="Calibri" w:cs="Calibri"/>
        </w:rPr>
      </w:pPr>
      <w:bookmarkStart w:id="14" w:name="Par392"/>
      <w:bookmarkEnd w:id="14"/>
      <w:r>
        <w:rPr>
          <w:rFonts w:ascii="Calibri" w:hAnsi="Calibri" w:cs="Calibri"/>
        </w:rPr>
        <w:t xml:space="preserve">2. Порядок выписки и оформления рецептов </w:t>
      </w:r>
      <w:proofErr w:type="gramStart"/>
      <w:r>
        <w:rPr>
          <w:rFonts w:ascii="Calibri" w:hAnsi="Calibri" w:cs="Calibri"/>
        </w:rPr>
        <w:t>на</w:t>
      </w:r>
      <w:proofErr w:type="gramEnd"/>
      <w:r>
        <w:rPr>
          <w:rFonts w:ascii="Calibri" w:hAnsi="Calibri" w:cs="Calibri"/>
        </w:rPr>
        <w:t xml:space="preserve"> лекарственные</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и изделия медицинского назначения,</w:t>
      </w:r>
    </w:p>
    <w:p w:rsidR="00ED7B1A" w:rsidRDefault="00ED7B1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отпускаемые</w:t>
      </w:r>
      <w:proofErr w:type="gramEnd"/>
      <w:r>
        <w:rPr>
          <w:rFonts w:ascii="Calibri" w:hAnsi="Calibri" w:cs="Calibri"/>
        </w:rPr>
        <w:t xml:space="preserve"> отдельным категориям граждан бесплатно</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w:t>
      </w:r>
      <w:proofErr w:type="gramStart"/>
      <w:r>
        <w:rPr>
          <w:rFonts w:ascii="Calibri" w:hAnsi="Calibri" w:cs="Calibri"/>
        </w:rPr>
        <w:t>дств в р</w:t>
      </w:r>
      <w:proofErr w:type="gramEnd"/>
      <w:r>
        <w:rPr>
          <w:rFonts w:ascii="Calibri" w:hAnsi="Calibri" w:cs="Calibri"/>
        </w:rPr>
        <w:t>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w:t>
      </w:r>
      <w:r>
        <w:rPr>
          <w:rFonts w:ascii="Calibri" w:hAnsi="Calibri" w:cs="Calibri"/>
        </w:rPr>
        <w:lastRenderedPageBreak/>
        <w:t>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Перечень лечебно-профилактических учреждений г. Москвы, по рецептам врачей которых лекарственные средства и изделия медицинского назначения</w:t>
      </w:r>
      <w:proofErr w:type="gramEnd"/>
      <w:r>
        <w:rPr>
          <w:rFonts w:ascii="Calibri" w:hAnsi="Calibri" w:cs="Calibri"/>
        </w:rPr>
        <w:t xml:space="preserve"> отпускаются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w:t>
      </w:r>
      <w:hyperlink r:id="rId40" w:history="1">
        <w:r>
          <w:rPr>
            <w:rFonts w:ascii="Calibri" w:hAnsi="Calibri" w:cs="Calibri"/>
            <w:color w:val="0000FF"/>
          </w:rPr>
          <w:t>Перечня</w:t>
        </w:r>
      </w:hyperlink>
      <w:r>
        <w:rPr>
          <w:rFonts w:ascii="Calibri" w:hAnsi="Calibri" w:cs="Calibri"/>
        </w:rPr>
        <w:t>, за исключением следующих случаев назначения:</w:t>
      </w:r>
    </w:p>
    <w:p w:rsidR="00ED7B1A" w:rsidRDefault="00ED7B1A">
      <w:pPr>
        <w:widowControl w:val="0"/>
        <w:autoSpaceDE w:val="0"/>
        <w:autoSpaceDN w:val="0"/>
        <w:adjustRightInd w:val="0"/>
        <w:spacing w:after="0" w:line="240" w:lineRule="auto"/>
        <w:ind w:firstLine="540"/>
        <w:jc w:val="both"/>
        <w:rPr>
          <w:rFonts w:ascii="Calibri" w:hAnsi="Calibri" w:cs="Calibri"/>
        </w:rPr>
      </w:pPr>
      <w:bookmarkStart w:id="15" w:name="Par400"/>
      <w:bookmarkEnd w:id="15"/>
      <w:r>
        <w:rPr>
          <w:rFonts w:ascii="Calibri" w:hAnsi="Calibri" w:cs="Calibri"/>
        </w:rPr>
        <w:t xml:space="preserve">2.3.1. Наркотических средств </w:t>
      </w:r>
      <w:hyperlink r:id="rId41" w:history="1">
        <w:r>
          <w:rPr>
            <w:rFonts w:ascii="Calibri" w:hAnsi="Calibri" w:cs="Calibri"/>
            <w:color w:val="0000FF"/>
          </w:rPr>
          <w:t>(списка II)</w:t>
        </w:r>
      </w:hyperlink>
      <w:r>
        <w:rPr>
          <w:rFonts w:ascii="Calibri" w:hAnsi="Calibri" w:cs="Calibri"/>
        </w:rPr>
        <w:t>, входящих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муковисцидоза.</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 </w:t>
      </w:r>
      <w:hyperlink r:id="rId42" w:history="1">
        <w:r>
          <w:rPr>
            <w:rFonts w:ascii="Calibri" w:hAnsi="Calibri" w:cs="Calibri"/>
            <w:color w:val="0000FF"/>
          </w:rPr>
          <w:t>Перечень</w:t>
        </w:r>
      </w:hyperlink>
      <w:r>
        <w:rPr>
          <w:rFonts w:ascii="Calibri" w:hAnsi="Calibri" w:cs="Calibri"/>
        </w:rP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Выписка специфических лекарственных сре</w:t>
      </w:r>
      <w:proofErr w:type="gramStart"/>
      <w:r>
        <w:rPr>
          <w:rFonts w:ascii="Calibri" w:hAnsi="Calibri" w:cs="Calibri"/>
        </w:rPr>
        <w:t>дств дл</w:t>
      </w:r>
      <w:proofErr w:type="gramEnd"/>
      <w:r>
        <w:rPr>
          <w:rFonts w:ascii="Calibri" w:hAnsi="Calibri" w:cs="Calibri"/>
        </w:rPr>
        <w:t>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На одном рецептурном бланке </w:t>
      </w:r>
      <w:hyperlink r:id="rId43" w:history="1">
        <w:r>
          <w:rPr>
            <w:rFonts w:ascii="Calibri" w:hAnsi="Calibri" w:cs="Calibri"/>
            <w:color w:val="0000FF"/>
          </w:rPr>
          <w:t>формы 148-1/у-88</w:t>
        </w:r>
      </w:hyperlink>
      <w:r>
        <w:rPr>
          <w:rFonts w:ascii="Calibri" w:hAnsi="Calibri" w:cs="Calibri"/>
        </w:rPr>
        <w:t xml:space="preserve">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w:t>
      </w:r>
      <w:hyperlink r:id="rId44" w:history="1">
        <w:r>
          <w:rPr>
            <w:rFonts w:ascii="Calibri" w:hAnsi="Calibri" w:cs="Calibri"/>
            <w:color w:val="0000FF"/>
          </w:rPr>
          <w:t>Перечне</w:t>
        </w:r>
      </w:hyperlink>
      <w:r>
        <w:rPr>
          <w:rFonts w:ascii="Calibri" w:hAnsi="Calibri" w:cs="Calibri"/>
        </w:rPr>
        <w:t>. 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списка II - 5 дней, содержащие психотропные вещества списка III сильнодействующие и ядовитые лекарственные средства - 14 дней.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Выписка лекарственных сре</w:t>
      </w:r>
      <w:proofErr w:type="gramStart"/>
      <w:r>
        <w:rPr>
          <w:rFonts w:ascii="Calibri" w:hAnsi="Calibri" w:cs="Calibri"/>
        </w:rPr>
        <w:t>дств гр</w:t>
      </w:r>
      <w:proofErr w:type="gramEnd"/>
      <w:r>
        <w:rPr>
          <w:rFonts w:ascii="Calibri" w:hAnsi="Calibri" w:cs="Calibri"/>
        </w:rPr>
        <w:t>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w:t>
      </w:r>
      <w:proofErr w:type="gramEnd"/>
      <w:r>
        <w:rPr>
          <w:rFonts w:ascii="Calibri" w:hAnsi="Calibri" w:cs="Calibri"/>
        </w:rPr>
        <w:t xml:space="preserve">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w:t>
      </w:r>
      <w:r>
        <w:rPr>
          <w:rFonts w:ascii="Calibri" w:hAnsi="Calibri" w:cs="Calibri"/>
        </w:rPr>
        <w:lastRenderedPageBreak/>
        <w:t>находящимся на стационарном лечении (за исключением дневных стационаров при амбулаторно-поликлинических учреждениях).</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обращении в лечебно-профилактическое учреждение г.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 Москвы по мере расходования полученных ранее лекарственных форм.</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Должностными лицами амбулаторно-поликлинических учреждений и органов управления здравоохранением осуществляется ведомственный </w:t>
      </w:r>
      <w:proofErr w:type="gramStart"/>
      <w:r>
        <w:rPr>
          <w:rFonts w:ascii="Calibri" w:hAnsi="Calibri" w:cs="Calibri"/>
        </w:rPr>
        <w:t>контроль за</w:t>
      </w:r>
      <w:proofErr w:type="gramEnd"/>
      <w:r>
        <w:rPr>
          <w:rFonts w:ascii="Calibri" w:hAnsi="Calibri" w:cs="Calibri"/>
        </w:rPr>
        <w:t xml:space="preserve"> назначением и обеспечением отдельным категориям граждан лекарственных средств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2.14.2. Врачебная комиссия лечебно-профилактического учреждения осуществляет </w:t>
      </w:r>
      <w:proofErr w:type="gramStart"/>
      <w:r>
        <w:rPr>
          <w:rFonts w:ascii="Calibri" w:hAnsi="Calibri" w:cs="Calibri"/>
        </w:rPr>
        <w:t>контроль за</w:t>
      </w:r>
      <w:proofErr w:type="gramEnd"/>
      <w:r>
        <w:rPr>
          <w:rFonts w:ascii="Calibri" w:hAnsi="Calibri" w:cs="Calibri"/>
        </w:rPr>
        <w:t xml:space="preserve"> назначением отдельным категориям граждан лекарственных средств, указанных в </w:t>
      </w:r>
      <w:hyperlink w:anchor="Par400" w:history="1">
        <w:r>
          <w:rPr>
            <w:rFonts w:ascii="Calibri" w:hAnsi="Calibri" w:cs="Calibri"/>
            <w:color w:val="0000FF"/>
          </w:rPr>
          <w:t>пп. 2.3.1-2.3.2</w:t>
        </w:r>
      </w:hyperlink>
      <w:r>
        <w:rPr>
          <w:rFonts w:ascii="Calibri" w:hAnsi="Calibri" w:cs="Calibri"/>
        </w:rPr>
        <w:t xml:space="preserve"> настоящего Положения, а также рассматривает претензии или жалобы населения, нарушения порядка оформления рецептов и амбулаторных карт.</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hyperlink r:id="rId45" w:history="1">
        <w:r>
          <w:rPr>
            <w:rFonts w:ascii="Calibri" w:hAnsi="Calibri" w:cs="Calibri"/>
            <w:color w:val="0000FF"/>
          </w:rPr>
          <w:t>Перечень</w:t>
        </w:r>
      </w:hyperlink>
      <w:r>
        <w:rPr>
          <w:rFonts w:ascii="Calibri" w:hAnsi="Calibri" w:cs="Calibri"/>
        </w:rPr>
        <w:t>, и принимают решение о проведении административной экспертизы лекарственной помощи в амбулаторно-поликлинических учреждениях.</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При отказе в выписке рецепта, в выдаче аптечным учреждением лекарственного средства, предусмотренного </w:t>
      </w:r>
      <w:hyperlink r:id="rId46" w:history="1">
        <w:r>
          <w:rPr>
            <w:rFonts w:ascii="Calibri" w:hAnsi="Calibri" w:cs="Calibri"/>
            <w:color w:val="0000FF"/>
          </w:rPr>
          <w:t>Перечнем</w:t>
        </w:r>
      </w:hyperlink>
      <w:r>
        <w:rPr>
          <w:rFonts w:ascii="Calibri" w:hAnsi="Calibri" w:cs="Calibri"/>
        </w:rP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center"/>
        <w:outlineLvl w:val="1"/>
        <w:rPr>
          <w:rFonts w:ascii="Calibri" w:hAnsi="Calibri" w:cs="Calibri"/>
        </w:rPr>
      </w:pPr>
      <w:bookmarkStart w:id="16" w:name="Par419"/>
      <w:bookmarkEnd w:id="16"/>
      <w:r>
        <w:rPr>
          <w:rFonts w:ascii="Calibri" w:hAnsi="Calibri" w:cs="Calibri"/>
        </w:rPr>
        <w:t>3. Порядок отпуска отдельным категориям граждан</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средств и изделий медицинского назначения</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w:t>
      </w:r>
      <w:r>
        <w:rPr>
          <w:rFonts w:ascii="Calibri" w:hAnsi="Calibri" w:cs="Calibri"/>
        </w:rPr>
        <w:lastRenderedPageBreak/>
        <w:t>предприятий.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Обеспечение лекарственными средствами по льготным рецептам, выписанным с проставлением обозначения "CITO", осуществляется в течение суток.</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w:t>
      </w:r>
      <w:proofErr w:type="gramStart"/>
      <w:r>
        <w:rPr>
          <w:rFonts w:ascii="Calibri" w:hAnsi="Calibri" w:cs="Calibri"/>
        </w:rPr>
        <w:t>с даты обращения</w:t>
      </w:r>
      <w:proofErr w:type="gramEnd"/>
      <w:r>
        <w:rPr>
          <w:rFonts w:ascii="Calibri" w:hAnsi="Calibri" w:cs="Calibri"/>
        </w:rPr>
        <w:t xml:space="preserve"> его отсроченное обслуживание или осуществляет отпуск лекарственного средства по вновь выписанному рецепту. Срок обслуживания рецептов лекарственными средствами, назначенными по решению врачебной комиссии, утвержденному главным врачом ЛПУ, не превышает 15 рабочих дней с момента обращения.</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jc w:val="center"/>
        <w:outlineLvl w:val="1"/>
        <w:rPr>
          <w:rFonts w:ascii="Calibri" w:hAnsi="Calibri" w:cs="Calibri"/>
        </w:rPr>
      </w:pPr>
      <w:bookmarkStart w:id="17" w:name="Par428"/>
      <w:bookmarkEnd w:id="17"/>
      <w:r>
        <w:rPr>
          <w:rFonts w:ascii="Calibri" w:hAnsi="Calibri" w:cs="Calibri"/>
        </w:rPr>
        <w:t>4. Порядок компенсации за лекарственные средства и изделия</w:t>
      </w:r>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медицинского назначения, отпускаемые по </w:t>
      </w:r>
      <w:proofErr w:type="gramStart"/>
      <w:r>
        <w:rPr>
          <w:rFonts w:ascii="Calibri" w:hAnsi="Calibri" w:cs="Calibri"/>
        </w:rPr>
        <w:t>бесплатным</w:t>
      </w:r>
      <w:proofErr w:type="gramEnd"/>
    </w:p>
    <w:p w:rsidR="00ED7B1A" w:rsidRDefault="00ED7B1A">
      <w:pPr>
        <w:widowControl w:val="0"/>
        <w:autoSpaceDE w:val="0"/>
        <w:autoSpaceDN w:val="0"/>
        <w:adjustRightInd w:val="0"/>
        <w:spacing w:after="0" w:line="240" w:lineRule="auto"/>
        <w:jc w:val="center"/>
        <w:rPr>
          <w:rFonts w:ascii="Calibri" w:hAnsi="Calibri" w:cs="Calibri"/>
        </w:rPr>
      </w:pPr>
      <w:r>
        <w:rPr>
          <w:rFonts w:ascii="Calibri" w:hAnsi="Calibri" w:cs="Calibri"/>
        </w:rPr>
        <w:t>и льготным рецептам</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Управлениями здравоохранения административных округов производится компенсация затрат:</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отпущенные наркотические средства, психотропные вещества, сильнодействующие и ядовитые лекарственные средства списка ПККН;</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отпущенные лекарственные средства экстемпорального изготовления, в том числе этилового спирта;</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отпущенные изделия медицинского назначения.</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hyperlink w:anchor="Par389" w:history="1">
        <w:r>
          <w:rPr>
            <w:rFonts w:ascii="Calibri" w:hAnsi="Calibri" w:cs="Calibri"/>
            <w:color w:val="0000FF"/>
          </w:rPr>
          <w:t>п. 1.8</w:t>
        </w:r>
      </w:hyperlink>
      <w:r>
        <w:rPr>
          <w:rFonts w:ascii="Calibri" w:hAnsi="Calibri" w:cs="Calibri"/>
        </w:rPr>
        <w:t xml:space="preserve"> настоящего Положения осуществляется ГУП "Фармакоптево".</w:t>
      </w:r>
      <w:proofErr w:type="gramEnd"/>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Не позднее 10 числа месяца, следующего за отчетным, фармацевтические фирмы должны представлять в управление здравоохранением административного округа:</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счета за отпущенные лекарственные средства бесплатно или с 50-процентной скидкой за текущий месяц;</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roofErr w:type="gramEnd"/>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Окончательный расчет за каждый месяц производится управлением здравоохранения </w:t>
      </w:r>
      <w:r>
        <w:rPr>
          <w:rFonts w:ascii="Calibri" w:hAnsi="Calibri" w:cs="Calibri"/>
        </w:rPr>
        <w:lastRenderedPageBreak/>
        <w:t>округа в течение 10 банковских дней с момента получения счета и реестров.</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w:t>
      </w:r>
      <w:proofErr w:type="gramStart"/>
      <w:r>
        <w:rPr>
          <w:rFonts w:ascii="Calibri" w:hAnsi="Calibri" w:cs="Calibri"/>
        </w:rPr>
        <w:t>за</w:t>
      </w:r>
      <w:proofErr w:type="gramEnd"/>
      <w:r>
        <w:rPr>
          <w:rFonts w:ascii="Calibri" w:hAnsi="Calibri" w:cs="Calibri"/>
        </w:rPr>
        <w:t xml:space="preserve"> отчетным.</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акту прикладываются в двух экземплярах:</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счет за отпущенные лекарственные препараты за месяц;</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сводные реестры рецептов за месяц (форма АП-9 и по видам оплаты);</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реестр рецептов по категориям населения за отчетный месяц в целом;</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реестр рецептов, выписанных отдельным категориям граждан за месяц (два экз.) с ксерокопиями (в одном экз.) рецептов;</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дискета с электронной базой данных рецептов за месяц.</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w:t>
      </w:r>
      <w:proofErr w:type="gramStart"/>
      <w:r>
        <w:rPr>
          <w:rFonts w:ascii="Calibri" w:hAnsi="Calibri" w:cs="Calibri"/>
        </w:rPr>
        <w:t>за</w:t>
      </w:r>
      <w:proofErr w:type="gramEnd"/>
      <w:r>
        <w:rPr>
          <w:rFonts w:ascii="Calibri" w:hAnsi="Calibri" w:cs="Calibri"/>
        </w:rPr>
        <w:t xml:space="preserve"> отчетным. Компенсация в этом случае будет произведена в следующем отчетном месяце.</w:t>
      </w:r>
    </w:p>
    <w:p w:rsidR="00ED7B1A" w:rsidRDefault="00ED7B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autoSpaceDE w:val="0"/>
        <w:autoSpaceDN w:val="0"/>
        <w:adjustRightInd w:val="0"/>
        <w:spacing w:after="0" w:line="240" w:lineRule="auto"/>
        <w:ind w:firstLine="540"/>
        <w:jc w:val="both"/>
        <w:rPr>
          <w:rFonts w:ascii="Calibri" w:hAnsi="Calibri" w:cs="Calibri"/>
        </w:rPr>
      </w:pPr>
    </w:p>
    <w:p w:rsidR="00ED7B1A" w:rsidRDefault="00ED7B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0699" w:rsidRDefault="006E0699"/>
    <w:sectPr w:rsidR="006E0699" w:rsidSect="007D5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1A"/>
    <w:rsid w:val="006E0699"/>
    <w:rsid w:val="00ED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D7B1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D7B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98E903916F955DA8D831508C9D46EC0E4B6D596CC807A7781C8F297A95CC6AFFC34E034FDA9UFX2M" TargetMode="External"/><Relationship Id="rId13" Type="http://schemas.openxmlformats.org/officeDocument/2006/relationships/hyperlink" Target="consultantplus://offline/ref=22398E903916F955DA8D9C0019C9D46EC8E6B6D598C4DD707FD8C4F090UAX6M" TargetMode="External"/><Relationship Id="rId18" Type="http://schemas.openxmlformats.org/officeDocument/2006/relationships/hyperlink" Target="consultantplus://offline/ref=22398E903916F955DA8D9C0019C9D46ECCE5B1DE9FCC807A7781C8F297A95CC6AFFC34E034FDA9UFXEM" TargetMode="External"/><Relationship Id="rId26" Type="http://schemas.openxmlformats.org/officeDocument/2006/relationships/hyperlink" Target="consultantplus://offline/ref=22398E903916F955DA8D831508C9D46EC1E2B0DE9ACC807A7781C8F297A95CC6AFFC34E034FDA8UFX5M" TargetMode="External"/><Relationship Id="rId39" Type="http://schemas.openxmlformats.org/officeDocument/2006/relationships/hyperlink" Target="consultantplus://offline/ref=22398E903916F955DA8D9C0019C9D46ECCE5B1DE9FCC807A7781C8F297A95CC6AFFC34E034FDA9UFXEM" TargetMode="External"/><Relationship Id="rId3" Type="http://schemas.openxmlformats.org/officeDocument/2006/relationships/settings" Target="settings.xml"/><Relationship Id="rId21" Type="http://schemas.openxmlformats.org/officeDocument/2006/relationships/hyperlink" Target="consultantplus://offline/ref=22398E903916F955DA8D831508C9D46EC8E4B1DF9CC1DD707FD8C4F090A603D1A8B538E134FDA9F7U6XDM" TargetMode="External"/><Relationship Id="rId34" Type="http://schemas.openxmlformats.org/officeDocument/2006/relationships/hyperlink" Target="consultantplus://offline/ref=22398E903916F955DA8D831508C9D46EC8E4B1DF9CC1DD707FD8C4F090A603D1A8B538E134FDA9F7U6X3M" TargetMode="External"/><Relationship Id="rId42" Type="http://schemas.openxmlformats.org/officeDocument/2006/relationships/hyperlink" Target="consultantplus://offline/ref=22398E903916F955DA8D9C0019C9D46ECCE5B1DE9FCC807A7781C8F297A95CC6AFFC34E034FDA9UFXEM" TargetMode="External"/><Relationship Id="rId47" Type="http://schemas.openxmlformats.org/officeDocument/2006/relationships/fontTable" Target="fontTable.xml"/><Relationship Id="rId7" Type="http://schemas.openxmlformats.org/officeDocument/2006/relationships/hyperlink" Target="consultantplus://offline/ref=22398E903916F955DA8D831508C9D46EC1E2B0DE9ACC807A7781C8F297A95CC6AFFC34E034FDA9UFX2M" TargetMode="External"/><Relationship Id="rId12" Type="http://schemas.openxmlformats.org/officeDocument/2006/relationships/hyperlink" Target="consultantplus://offline/ref=22398E903916F955DA8D9C0019C9D46EC8E8B1D59DC5DD707FD8C4F090UAX6M" TargetMode="External"/><Relationship Id="rId17" Type="http://schemas.openxmlformats.org/officeDocument/2006/relationships/hyperlink" Target="consultantplus://offline/ref=22398E903916F955DA8D821B0CC9D46ECFE1B6D49ACC807A7781C8F297A95CC6AFFC34E034FBAAUFX5M" TargetMode="External"/><Relationship Id="rId25" Type="http://schemas.openxmlformats.org/officeDocument/2006/relationships/hyperlink" Target="consultantplus://offline/ref=22398E903916F955DA8D831508C9D46EC8E0B5D89FC7DD707FD8C4F090A603D1A8B538E134FDA9F7U6XEM" TargetMode="External"/><Relationship Id="rId33" Type="http://schemas.openxmlformats.org/officeDocument/2006/relationships/hyperlink" Target="consultantplus://offline/ref=22398E903916F955DA8D831508C9D46EC8E1B2DA9AC6DD707FD8C4F090A603D1A8B538E134FDA9F7U6XEM" TargetMode="External"/><Relationship Id="rId38" Type="http://schemas.openxmlformats.org/officeDocument/2006/relationships/hyperlink" Target="consultantplus://offline/ref=22398E903916F955DA8D821B0CC9D46ECFE1B6D49ACC807A7781C8F297A95CC6AFFC34E034FBAAUFX5M" TargetMode="External"/><Relationship Id="rId46" Type="http://schemas.openxmlformats.org/officeDocument/2006/relationships/hyperlink" Target="consultantplus://offline/ref=22398E903916F955DA8D9C0019C9D46ECCE5B1DE9FCC807A7781C8F297A95CC6AFFC34E034FDA9UFXEM" TargetMode="External"/><Relationship Id="rId2" Type="http://schemas.microsoft.com/office/2007/relationships/stylesWithEffects" Target="stylesWithEffects.xml"/><Relationship Id="rId16" Type="http://schemas.openxmlformats.org/officeDocument/2006/relationships/hyperlink" Target="consultantplus://offline/ref=22398E903916F955DA8D831508C9D46ECCE4B6DC9DCC807A7781C8F2U9X7M" TargetMode="External"/><Relationship Id="rId20" Type="http://schemas.openxmlformats.org/officeDocument/2006/relationships/hyperlink" Target="consultantplus://offline/ref=22398E903916F955DA8D831508C9D46EC8E8B6DA9BCC807A7781C8F2U9X7M" TargetMode="External"/><Relationship Id="rId29" Type="http://schemas.openxmlformats.org/officeDocument/2006/relationships/hyperlink" Target="consultantplus://offline/ref=22398E903916F955DA8D831508C9D46EC8E1B2DA9AC6DD707FD8C4F090A603D1A8B538E134FDA9F7U6XEM" TargetMode="External"/><Relationship Id="rId41" Type="http://schemas.openxmlformats.org/officeDocument/2006/relationships/hyperlink" Target="consultantplus://offline/ref=22398E903916F955DA8D9C0019C9D46EC8E8B1D999C4DD707FD8C4F090A603D1A8B538E134FDA8F0U6X3M" TargetMode="External"/><Relationship Id="rId1" Type="http://schemas.openxmlformats.org/officeDocument/2006/relationships/styles" Target="styles.xml"/><Relationship Id="rId6" Type="http://schemas.openxmlformats.org/officeDocument/2006/relationships/hyperlink" Target="consultantplus://offline/ref=22398E903916F955DA8D831508C9D46ECEE0B0DA9BCC807A7781C8F297A95CC6AFFC34E034FDA9UFX2M" TargetMode="External"/><Relationship Id="rId11" Type="http://schemas.openxmlformats.org/officeDocument/2006/relationships/hyperlink" Target="consultantplus://offline/ref=22398E903916F955DA8D831508C9D46EC8E4B1DF9CC1DD707FD8C4F090A603D1A8B538E134FDA9F7U6XEM" TargetMode="External"/><Relationship Id="rId24" Type="http://schemas.openxmlformats.org/officeDocument/2006/relationships/hyperlink" Target="consultantplus://offline/ref=22398E903916F955DA8D831508C9D46EC8E0B5D89FC7DD707FD8C4F090A603D1A8B538E134FDA9F7U6XEM" TargetMode="External"/><Relationship Id="rId32" Type="http://schemas.openxmlformats.org/officeDocument/2006/relationships/hyperlink" Target="consultantplus://offline/ref=22398E903916F955DA8D831508C9D46ECEE0B0DA9BCC807A7781C8F297A95CC6AFFC34E034FDA9UFX0M" TargetMode="External"/><Relationship Id="rId37" Type="http://schemas.openxmlformats.org/officeDocument/2006/relationships/hyperlink" Target="consultantplus://offline/ref=22398E903916F955DA8D9C0019C9D46ECCE5B1DE9FCC807A7781C8F297A95CC6AFFC34E034FDA9UFXEM" TargetMode="External"/><Relationship Id="rId40" Type="http://schemas.openxmlformats.org/officeDocument/2006/relationships/hyperlink" Target="consultantplus://offline/ref=22398E903916F955DA8D9C0019C9D46ECCE5B1DE9FCC807A7781C8F297A95CC6AFFC34E034FDA9UFXEM" TargetMode="External"/><Relationship Id="rId45" Type="http://schemas.openxmlformats.org/officeDocument/2006/relationships/hyperlink" Target="consultantplus://offline/ref=22398E903916F955DA8D9C0019C9D46ECCE5B1DE9FCC807A7781C8F297A95CC6AFFC34E034FDA9UFX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398E903916F955DA8D831508C9D46EC8E5B6D998CFDD707FD8C4F090UAX6M" TargetMode="External"/><Relationship Id="rId23" Type="http://schemas.openxmlformats.org/officeDocument/2006/relationships/hyperlink" Target="consultantplus://offline/ref=22398E903916F955DA8D831508C9D46EC0E4B6D596CC807A7781C8F297A95CC6AFFC34E034FDA9UFX2M" TargetMode="External"/><Relationship Id="rId28" Type="http://schemas.openxmlformats.org/officeDocument/2006/relationships/hyperlink" Target="consultantplus://offline/ref=22398E903916F955DA8D831508C9D46ECEE0B0DA9BCC807A7781C8F297A95CC6AFFC34E034FDA9UFX2M" TargetMode="External"/><Relationship Id="rId36" Type="http://schemas.openxmlformats.org/officeDocument/2006/relationships/hyperlink" Target="consultantplus://offline/ref=22398E903916F955DA8D9C0019C9D46ECCE5B1DE9FCC807A7781C8F297A95CC6AFFC34E034FDA9UFXEM" TargetMode="External"/><Relationship Id="rId10" Type="http://schemas.openxmlformats.org/officeDocument/2006/relationships/hyperlink" Target="consultantplus://offline/ref=22398E903916F955DA8D831508C9D46EC8E1B2DA9AC6DD707FD8C4F090A603D1A8B538E134FDA9F7U6XEM" TargetMode="External"/><Relationship Id="rId19" Type="http://schemas.openxmlformats.org/officeDocument/2006/relationships/hyperlink" Target="consultantplus://offline/ref=22398E903916F955DA8D831508C9D46EC8E3B7DA9BC7DD707FD8C4F090A603D1A8B538E134FDA8FFU6X2M" TargetMode="External"/><Relationship Id="rId31" Type="http://schemas.openxmlformats.org/officeDocument/2006/relationships/hyperlink" Target="consultantplus://offline/ref=22398E903916F955DA8D831508C9D46ECEE0B0DA9BCC807A7781C8F297A95CC6AFFC34E034FDA9UFX1M" TargetMode="External"/><Relationship Id="rId44" Type="http://schemas.openxmlformats.org/officeDocument/2006/relationships/hyperlink" Target="consultantplus://offline/ref=22398E903916F955DA8D9C0019C9D46ECCE5B1DE9FCC807A7781C8F297A95CC6AFFC34E034FDA9UFXEM" TargetMode="External"/><Relationship Id="rId4" Type="http://schemas.openxmlformats.org/officeDocument/2006/relationships/webSettings" Target="webSettings.xml"/><Relationship Id="rId9" Type="http://schemas.openxmlformats.org/officeDocument/2006/relationships/hyperlink" Target="consultantplus://offline/ref=22398E903916F955DA8D831508C9D46EC8E0B5D89FC7DD707FD8C4F090A603D1A8B538E134FDA9F7U6XEM" TargetMode="External"/><Relationship Id="rId14" Type="http://schemas.openxmlformats.org/officeDocument/2006/relationships/hyperlink" Target="consultantplus://offline/ref=22398E903916F955DA8D9C0019C9D46ECAE5B6DC9DCC807A7781C8F2U9X7M" TargetMode="External"/><Relationship Id="rId22" Type="http://schemas.openxmlformats.org/officeDocument/2006/relationships/hyperlink" Target="consultantplus://offline/ref=22398E903916F955DA8D831508C9D46EC1E2B0DE9ACC807A7781C8F297A95CC6AFFC34E034FDA9UFX2M" TargetMode="External"/><Relationship Id="rId27" Type="http://schemas.openxmlformats.org/officeDocument/2006/relationships/hyperlink" Target="consultantplus://offline/ref=22398E903916F955DA8D831508C9D46EC0E4B6D596CC807A7781C8F297A95CC6AFFC34E034FDA8UFX5M" TargetMode="External"/><Relationship Id="rId30" Type="http://schemas.openxmlformats.org/officeDocument/2006/relationships/hyperlink" Target="consultantplus://offline/ref=22398E903916F955DA8D831508C9D46EC8E4B1DF9CC1DD707FD8C4F090A603D1A8B538E134FDA9F7U6X3M" TargetMode="External"/><Relationship Id="rId35" Type="http://schemas.openxmlformats.org/officeDocument/2006/relationships/hyperlink" Target="consultantplus://offline/ref=22398E903916F955DA8D9C0019C9D46ECCE5B1DE9FCC807A7781C8F297A95CC6AFFC34E034FDA9UFXEM" TargetMode="External"/><Relationship Id="rId43" Type="http://schemas.openxmlformats.org/officeDocument/2006/relationships/hyperlink" Target="consultantplus://offline/ref=22398E903916F955DA8D821B0CC9D46ECFE1B6D49ACC807A7781C8F297A95CC6AFFC34E034FBAAUFX5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7339</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usr007</dc:creator>
  <cp:lastModifiedBy>usr007</cp:lastModifiedBy>
  <cp:revision>1</cp:revision>
  <dcterms:created xsi:type="dcterms:W3CDTF">2015-07-28T12:23:00Z</dcterms:created>
  <dcterms:modified xsi:type="dcterms:W3CDTF">2015-07-28T12:29:00Z</dcterms:modified>
</cp:coreProperties>
</file>